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53F7" w:rsidRPr="00D653F7" w:rsidRDefault="00D653F7" w:rsidP="00D653F7">
      <w:pPr>
        <w:spacing w:before="100" w:beforeAutospacing="1" w:after="240" w:line="240" w:lineRule="auto"/>
        <w:outlineLvl w:val="2"/>
        <w:rPr>
          <w:rFonts w:ascii="Times New Roman" w:eastAsia="Times New Roman" w:hAnsi="Times New Roman" w:cs="Times New Roman"/>
          <w:spacing w:val="12"/>
          <w:sz w:val="24"/>
          <w:szCs w:val="24"/>
          <w:lang w:eastAsia="de-DE"/>
        </w:rPr>
      </w:pPr>
      <w:r w:rsidRPr="00D653F7">
        <w:rPr>
          <w:rFonts w:ascii="Times New Roman" w:eastAsia="Times New Roman" w:hAnsi="Times New Roman" w:cs="Times New Roman"/>
          <w:spacing w:val="12"/>
          <w:sz w:val="24"/>
          <w:szCs w:val="24"/>
          <w:lang w:eastAsia="de-DE"/>
        </w:rPr>
        <w:t>Produktneuheit</w:t>
      </w:r>
    </w:p>
    <w:p w:rsidR="00D653F7" w:rsidRPr="00D653F7" w:rsidRDefault="00D653F7" w:rsidP="00D653F7">
      <w:pPr>
        <w:spacing w:after="150" w:line="240" w:lineRule="auto"/>
        <w:jc w:val="right"/>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13.08.2021</w:t>
      </w:r>
    </w:p>
    <w:p w:rsidR="00D653F7" w:rsidRPr="00D653F7" w:rsidRDefault="00D653F7" w:rsidP="00D653F7">
      <w:pPr>
        <w:spacing w:before="150" w:after="150" w:line="240" w:lineRule="auto"/>
        <w:outlineLvl w:val="0"/>
        <w:rPr>
          <w:rFonts w:ascii="Arial" w:eastAsia="Times New Roman" w:hAnsi="Arial" w:cs="Arial"/>
          <w:spacing w:val="12"/>
          <w:kern w:val="36"/>
          <w:sz w:val="33"/>
          <w:szCs w:val="33"/>
          <w:lang w:eastAsia="de-DE"/>
        </w:rPr>
      </w:pPr>
      <w:r w:rsidRPr="00D653F7">
        <w:rPr>
          <w:rFonts w:ascii="Arial" w:eastAsia="Times New Roman" w:hAnsi="Arial" w:cs="Arial"/>
          <w:spacing w:val="12"/>
          <w:kern w:val="36"/>
          <w:sz w:val="33"/>
          <w:szCs w:val="33"/>
          <w:lang w:eastAsia="de-DE"/>
        </w:rPr>
        <w:t xml:space="preserve">Automatisiertes Schweißen im Pendelbetrieb mit der neuen DEMMELER COBOT </w:t>
      </w:r>
      <w:proofErr w:type="spellStart"/>
      <w:r w:rsidRPr="00D653F7">
        <w:rPr>
          <w:rFonts w:ascii="Arial" w:eastAsia="Times New Roman" w:hAnsi="Arial" w:cs="Arial"/>
          <w:spacing w:val="12"/>
          <w:kern w:val="36"/>
          <w:sz w:val="33"/>
          <w:szCs w:val="33"/>
          <w:lang w:eastAsia="de-DE"/>
        </w:rPr>
        <w:t>Weldspace</w:t>
      </w:r>
      <w:proofErr w:type="spellEnd"/>
      <w:r w:rsidRPr="00D653F7">
        <w:rPr>
          <w:rFonts w:ascii="Arial" w:eastAsia="Times New Roman" w:hAnsi="Arial" w:cs="Arial"/>
          <w:spacing w:val="12"/>
          <w:kern w:val="36"/>
          <w:sz w:val="33"/>
          <w:szCs w:val="33"/>
          <w:lang w:eastAsia="de-DE"/>
        </w:rPr>
        <w:t xml:space="preserve"> 4.0</w:t>
      </w:r>
    </w:p>
    <w:p w:rsidR="00D653F7" w:rsidRDefault="00D653F7" w:rsidP="00D653F7">
      <w:pPr>
        <w:spacing w:line="240" w:lineRule="auto"/>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color w:val="000000"/>
          <w:sz w:val="24"/>
          <w:szCs w:val="24"/>
          <w:lang w:eastAsia="de-DE"/>
        </w:rPr>
        <w:drawing>
          <wp:inline distT="0" distB="0" distL="0" distR="0" wp14:anchorId="10235907" wp14:editId="6456B9A1">
            <wp:extent cx="4876588" cy="2743081"/>
            <wp:effectExtent l="0" t="0" r="635" b="635"/>
            <wp:docPr id="1" name="Bild 1" descr="DEMMEL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MELER">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96273" cy="2754154"/>
                    </a:xfrm>
                    <a:prstGeom prst="rect">
                      <a:avLst/>
                    </a:prstGeom>
                    <a:noFill/>
                    <a:ln>
                      <a:noFill/>
                    </a:ln>
                  </pic:spPr>
                </pic:pic>
              </a:graphicData>
            </a:graphic>
          </wp:inline>
        </w:drawing>
      </w:r>
    </w:p>
    <w:p w:rsidR="000C4746" w:rsidRPr="00D653F7" w:rsidRDefault="000C4746" w:rsidP="00D653F7">
      <w:pPr>
        <w:spacing w:line="240" w:lineRule="auto"/>
        <w:rPr>
          <w:rFonts w:ascii="Times New Roman" w:eastAsia="Times New Roman" w:hAnsi="Times New Roman" w:cs="Times New Roman"/>
          <w:sz w:val="24"/>
          <w:szCs w:val="24"/>
          <w:lang w:eastAsia="de-DE"/>
        </w:rPr>
      </w:pPr>
    </w:p>
    <w:p w:rsidR="00D653F7" w:rsidRDefault="00D653F7" w:rsidP="000C4746">
      <w:pPr>
        <w:numPr>
          <w:ilvl w:val="0"/>
          <w:numId w:val="1"/>
        </w:numPr>
        <w:spacing w:before="100" w:beforeAutospacing="1" w:after="100" w:afterAutospacing="1" w:line="240" w:lineRule="auto"/>
        <w:ind w:left="0"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sz w:val="24"/>
          <w:szCs w:val="24"/>
          <w:lang w:eastAsia="de-DE"/>
        </w:rPr>
        <w:drawing>
          <wp:inline distT="0" distB="0" distL="0" distR="0" wp14:anchorId="371B2188" wp14:editId="57217A54">
            <wp:extent cx="5640913" cy="2967355"/>
            <wp:effectExtent l="0" t="0" r="0" b="4445"/>
            <wp:docPr id="2" name="Bild 2" descr="DEMMELER COBOT WeldSpace 4.0: Automatisiertes Schweißen im Pendelbetri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MMELER COBOT WeldSpace 4.0: Automatisiertes Schweißen im Pendelbetrie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60096" cy="2977446"/>
                    </a:xfrm>
                    <a:prstGeom prst="rect">
                      <a:avLst/>
                    </a:prstGeom>
                    <a:noFill/>
                    <a:ln>
                      <a:noFill/>
                    </a:ln>
                  </pic:spPr>
                </pic:pic>
              </a:graphicData>
            </a:graphic>
          </wp:inline>
        </w:drawing>
      </w:r>
      <w:r w:rsidRPr="00D653F7">
        <w:rPr>
          <w:rFonts w:ascii="Times New Roman" w:eastAsia="Times New Roman" w:hAnsi="Times New Roman" w:cs="Times New Roman"/>
          <w:sz w:val="24"/>
          <w:szCs w:val="24"/>
          <w:lang w:eastAsia="de-DE"/>
        </w:rPr>
        <w:t xml:space="preserve">DEMMELER COBOT </w:t>
      </w:r>
      <w:proofErr w:type="spellStart"/>
      <w:r w:rsidRPr="00D653F7">
        <w:rPr>
          <w:rFonts w:ascii="Times New Roman" w:eastAsia="Times New Roman" w:hAnsi="Times New Roman" w:cs="Times New Roman"/>
          <w:sz w:val="24"/>
          <w:szCs w:val="24"/>
          <w:lang w:eastAsia="de-DE"/>
        </w:rPr>
        <w:t>WeldSpace</w:t>
      </w:r>
      <w:proofErr w:type="spellEnd"/>
      <w:r w:rsidRPr="00D653F7">
        <w:rPr>
          <w:rFonts w:ascii="Times New Roman" w:eastAsia="Times New Roman" w:hAnsi="Times New Roman" w:cs="Times New Roman"/>
          <w:sz w:val="24"/>
          <w:szCs w:val="24"/>
          <w:lang w:eastAsia="de-DE"/>
        </w:rPr>
        <w:t xml:space="preserve"> 4.0: Automatisiertes Schweißen im Pendelbetrieb</w:t>
      </w:r>
    </w:p>
    <w:p w:rsidR="000C4746" w:rsidRPr="00D653F7" w:rsidRDefault="000C4746" w:rsidP="000C4746">
      <w:pPr>
        <w:spacing w:before="100" w:beforeAutospacing="1" w:after="100" w:afterAutospacing="1" w:line="240" w:lineRule="auto"/>
        <w:ind w:right="-435"/>
        <w:rPr>
          <w:rFonts w:ascii="Times New Roman" w:eastAsia="Times New Roman" w:hAnsi="Times New Roman" w:cs="Times New Roman"/>
          <w:sz w:val="24"/>
          <w:szCs w:val="24"/>
          <w:lang w:eastAsia="de-DE"/>
        </w:rPr>
      </w:pPr>
    </w:p>
    <w:p w:rsidR="00D653F7" w:rsidRDefault="00D653F7" w:rsidP="00D653F7">
      <w:pPr>
        <w:numPr>
          <w:ilvl w:val="0"/>
          <w:numId w:val="1"/>
        </w:numPr>
        <w:spacing w:before="100" w:beforeAutospacing="1" w:after="100" w:afterAutospacing="1" w:line="240" w:lineRule="auto"/>
        <w:ind w:left="0"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sz w:val="24"/>
          <w:szCs w:val="24"/>
          <w:lang w:eastAsia="de-DE"/>
        </w:rPr>
        <w:lastRenderedPageBreak/>
        <w:drawing>
          <wp:inline distT="0" distB="0" distL="0" distR="0" wp14:anchorId="26E23CE5" wp14:editId="1A2FA3AB">
            <wp:extent cx="5825321" cy="2943001"/>
            <wp:effectExtent l="0" t="0" r="4445" b="0"/>
            <wp:docPr id="3" name="Bild 3" descr="Standardmäßiger hauptzeitparalleler Pendelbetrieb zwischen SPACE A und SPAC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ndardmäßiger hauptzeitparalleler Pendelbetrieb zwischen SPACE A und SPACE 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8924" cy="2959977"/>
                    </a:xfrm>
                    <a:prstGeom prst="rect">
                      <a:avLst/>
                    </a:prstGeom>
                    <a:noFill/>
                    <a:ln>
                      <a:noFill/>
                    </a:ln>
                  </pic:spPr>
                </pic:pic>
              </a:graphicData>
            </a:graphic>
          </wp:inline>
        </w:drawing>
      </w:r>
      <w:r w:rsidRPr="00D653F7">
        <w:rPr>
          <w:rFonts w:ascii="Times New Roman" w:eastAsia="Times New Roman" w:hAnsi="Times New Roman" w:cs="Times New Roman"/>
          <w:sz w:val="24"/>
          <w:szCs w:val="24"/>
          <w:lang w:eastAsia="de-DE"/>
        </w:rPr>
        <w:t>Standardmäßiger hauptzeitparalleler Pendelbetrieb zwischen SPACE A und SPACE B</w:t>
      </w:r>
    </w:p>
    <w:p w:rsidR="00D653F7" w:rsidRPr="00D653F7" w:rsidRDefault="00D653F7" w:rsidP="00D653F7">
      <w:pPr>
        <w:spacing w:before="100" w:beforeAutospacing="1" w:after="100" w:afterAutospacing="1" w:line="240" w:lineRule="auto"/>
        <w:ind w:right="-435"/>
        <w:rPr>
          <w:rFonts w:ascii="Times New Roman" w:eastAsia="Times New Roman" w:hAnsi="Times New Roman" w:cs="Times New Roman"/>
          <w:sz w:val="24"/>
          <w:szCs w:val="24"/>
          <w:lang w:eastAsia="de-DE"/>
        </w:rPr>
      </w:pPr>
    </w:p>
    <w:p w:rsidR="00D653F7" w:rsidRDefault="00D653F7" w:rsidP="00D653F7">
      <w:pPr>
        <w:numPr>
          <w:ilvl w:val="0"/>
          <w:numId w:val="1"/>
        </w:numPr>
        <w:spacing w:before="100" w:beforeAutospacing="1" w:after="100" w:afterAutospacing="1" w:line="240" w:lineRule="auto"/>
        <w:ind w:left="142"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sz w:val="24"/>
          <w:szCs w:val="24"/>
          <w:lang w:eastAsia="de-DE"/>
        </w:rPr>
        <w:drawing>
          <wp:inline distT="0" distB="0" distL="0" distR="0" wp14:anchorId="5046D28A" wp14:editId="22233640">
            <wp:extent cx="5542704" cy="1824474"/>
            <wp:effectExtent l="0" t="0" r="1270" b="4445"/>
            <wp:docPr id="4" name="Bild 4" descr="Automatisches Verfahren der Umhausung von Space A auf Spac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utomatisches Verfahren der Umhausung von Space A auf Space 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3867" cy="1844607"/>
                    </a:xfrm>
                    <a:prstGeom prst="rect">
                      <a:avLst/>
                    </a:prstGeom>
                    <a:noFill/>
                    <a:ln>
                      <a:noFill/>
                    </a:ln>
                  </pic:spPr>
                </pic:pic>
              </a:graphicData>
            </a:graphic>
          </wp:inline>
        </w:drawing>
      </w:r>
      <w:r w:rsidRPr="00D653F7">
        <w:rPr>
          <w:rFonts w:ascii="Times New Roman" w:eastAsia="Times New Roman" w:hAnsi="Times New Roman" w:cs="Times New Roman"/>
          <w:sz w:val="24"/>
          <w:szCs w:val="24"/>
          <w:lang w:eastAsia="de-DE"/>
        </w:rPr>
        <w:t>Automatisches Verfahren der Umhausung von Space A auf Space B</w:t>
      </w:r>
    </w:p>
    <w:p w:rsidR="00D653F7" w:rsidRPr="00D653F7" w:rsidRDefault="00D653F7" w:rsidP="00D653F7">
      <w:pPr>
        <w:spacing w:before="100" w:beforeAutospacing="1" w:after="100" w:afterAutospacing="1" w:line="240" w:lineRule="auto"/>
        <w:ind w:right="-435"/>
        <w:rPr>
          <w:rFonts w:ascii="Times New Roman" w:eastAsia="Times New Roman" w:hAnsi="Times New Roman" w:cs="Times New Roman"/>
          <w:sz w:val="24"/>
          <w:szCs w:val="24"/>
          <w:lang w:eastAsia="de-DE"/>
        </w:rPr>
      </w:pPr>
    </w:p>
    <w:p w:rsidR="00D653F7" w:rsidRDefault="00D653F7" w:rsidP="00D653F7">
      <w:pPr>
        <w:numPr>
          <w:ilvl w:val="0"/>
          <w:numId w:val="1"/>
        </w:numPr>
        <w:spacing w:before="100" w:beforeAutospacing="1" w:after="100" w:afterAutospacing="1" w:line="240" w:lineRule="auto"/>
        <w:ind w:left="-142"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sz w:val="24"/>
          <w:szCs w:val="24"/>
          <w:lang w:eastAsia="de-DE"/>
        </w:rPr>
        <w:drawing>
          <wp:inline distT="0" distB="0" distL="0" distR="0" wp14:anchorId="4807DE8F" wp14:editId="1B3A664F">
            <wp:extent cx="4741333" cy="2667000"/>
            <wp:effectExtent l="0" t="0" r="2540" b="0"/>
            <wp:docPr id="5" name="Bild 5" descr="Der COBOT. Intuitiv und  leicht zu bedi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r COBOT. Intuitiv und  leicht zu bedie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70656" cy="2683494"/>
                    </a:xfrm>
                    <a:prstGeom prst="rect">
                      <a:avLst/>
                    </a:prstGeom>
                    <a:noFill/>
                    <a:ln>
                      <a:noFill/>
                    </a:ln>
                  </pic:spPr>
                </pic:pic>
              </a:graphicData>
            </a:graphic>
          </wp:inline>
        </w:drawing>
      </w:r>
    </w:p>
    <w:p w:rsidR="00D653F7" w:rsidRDefault="00D653F7" w:rsidP="00D653F7">
      <w:pPr>
        <w:numPr>
          <w:ilvl w:val="0"/>
          <w:numId w:val="1"/>
        </w:numPr>
        <w:spacing w:before="100" w:beforeAutospacing="1" w:after="100" w:afterAutospacing="1" w:line="240" w:lineRule="auto"/>
        <w:ind w:left="-142"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Der COBOT. Intuitiv und leicht zu bedienen.</w:t>
      </w:r>
    </w:p>
    <w:p w:rsidR="00D653F7" w:rsidRPr="00D653F7" w:rsidRDefault="00D653F7" w:rsidP="00D653F7">
      <w:pPr>
        <w:spacing w:before="100" w:beforeAutospacing="1" w:after="100" w:afterAutospacing="1" w:line="240" w:lineRule="auto"/>
        <w:ind w:right="-435"/>
        <w:rPr>
          <w:rFonts w:ascii="Times New Roman" w:eastAsia="Times New Roman" w:hAnsi="Times New Roman" w:cs="Times New Roman"/>
          <w:sz w:val="24"/>
          <w:szCs w:val="24"/>
          <w:lang w:eastAsia="de-DE"/>
        </w:rPr>
      </w:pPr>
    </w:p>
    <w:p w:rsidR="00D653F7" w:rsidRPr="00D653F7" w:rsidRDefault="00D653F7" w:rsidP="00D653F7">
      <w:pPr>
        <w:numPr>
          <w:ilvl w:val="0"/>
          <w:numId w:val="1"/>
        </w:numPr>
        <w:spacing w:before="100" w:beforeAutospacing="1" w:after="100" w:afterAutospacing="1" w:line="240" w:lineRule="auto"/>
        <w:ind w:left="-142" w:right="-435"/>
        <w:rPr>
          <w:rFonts w:ascii="Times New Roman" w:eastAsia="Times New Roman" w:hAnsi="Times New Roman" w:cs="Times New Roman"/>
          <w:sz w:val="24"/>
          <w:szCs w:val="24"/>
          <w:lang w:eastAsia="de-DE"/>
        </w:rPr>
      </w:pPr>
      <w:r w:rsidRPr="00D653F7">
        <w:rPr>
          <w:rFonts w:ascii="Times New Roman" w:eastAsia="Times New Roman" w:hAnsi="Times New Roman" w:cs="Times New Roman"/>
          <w:noProof/>
          <w:sz w:val="24"/>
          <w:szCs w:val="24"/>
          <w:lang w:eastAsia="de-DE"/>
        </w:rPr>
        <w:drawing>
          <wp:inline distT="0" distB="0" distL="0" distR="0" wp14:anchorId="70F1F966" wp14:editId="62F0266C">
            <wp:extent cx="5645913" cy="1858447"/>
            <wp:effectExtent l="0" t="0" r="0" b="8890"/>
            <wp:docPr id="6" name="Bild 6" descr="Vier Arbeitsräume bei perfekter Zugänglichkeit von allen S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er Arbeitsräume bei perfekter Zugänglichkeit von allen Seit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937" cy="1873597"/>
                    </a:xfrm>
                    <a:prstGeom prst="rect">
                      <a:avLst/>
                    </a:prstGeom>
                    <a:noFill/>
                    <a:ln>
                      <a:noFill/>
                    </a:ln>
                  </pic:spPr>
                </pic:pic>
              </a:graphicData>
            </a:graphic>
          </wp:inline>
        </w:drawing>
      </w:r>
      <w:r w:rsidRPr="00D653F7">
        <w:rPr>
          <w:rFonts w:ascii="Times New Roman" w:eastAsia="Times New Roman" w:hAnsi="Times New Roman" w:cs="Times New Roman"/>
          <w:sz w:val="24"/>
          <w:szCs w:val="24"/>
          <w:lang w:eastAsia="de-DE"/>
        </w:rPr>
        <w:t>Vier Arbeitsräume bei perfekter Zugänglichkeit von allen Seiten.</w:t>
      </w:r>
    </w:p>
    <w:p w:rsidR="00D653F7" w:rsidRPr="00D653F7" w:rsidRDefault="00D653F7" w:rsidP="00D653F7">
      <w:pPr>
        <w:spacing w:line="240" w:lineRule="auto"/>
        <w:jc w:val="center"/>
        <w:rPr>
          <w:rFonts w:ascii="Times New Roman" w:eastAsia="Times New Roman" w:hAnsi="Times New Roman" w:cs="Times New Roman"/>
          <w:sz w:val="24"/>
          <w:szCs w:val="24"/>
          <w:lang w:eastAsia="de-DE"/>
        </w:rPr>
      </w:pPr>
    </w:p>
    <w:p w:rsidR="00D653F7" w:rsidRPr="00D653F7" w:rsidRDefault="00D653F7" w:rsidP="00D653F7">
      <w:pPr>
        <w:spacing w:line="240" w:lineRule="auto"/>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In Zukunft werden die Fortschritte in der Digitalisierung und Automatisierung auch die Prozesse in der Schweißproduktion verändern. Gerade beim Handschweißen klassischer Blechbauteile kann die neue Technologie, das Schweißen mit kollaborierenden Robotern, wertvolle Fachkräfte vor ermüdenden Routine- und Wiederholtätigkeiten entlasten.</w:t>
      </w:r>
      <w:r w:rsidRPr="00D653F7">
        <w:rPr>
          <w:rFonts w:ascii="Times New Roman" w:eastAsia="Times New Roman" w:hAnsi="Times New Roman" w:cs="Times New Roman"/>
          <w:sz w:val="24"/>
          <w:szCs w:val="24"/>
          <w:lang w:eastAsia="de-DE"/>
        </w:rPr>
        <w:br/>
      </w:r>
      <w:r w:rsidRPr="00D653F7">
        <w:rPr>
          <w:rFonts w:ascii="Times New Roman" w:eastAsia="Times New Roman" w:hAnsi="Times New Roman" w:cs="Times New Roman"/>
          <w:sz w:val="24"/>
          <w:szCs w:val="24"/>
          <w:lang w:eastAsia="de-DE"/>
        </w:rPr>
        <w:br/>
        <w:t xml:space="preserve">Mit der COBOT </w:t>
      </w:r>
      <w:proofErr w:type="spellStart"/>
      <w:r w:rsidRPr="00D653F7">
        <w:rPr>
          <w:rFonts w:ascii="Times New Roman" w:eastAsia="Times New Roman" w:hAnsi="Times New Roman" w:cs="Times New Roman"/>
          <w:sz w:val="24"/>
          <w:szCs w:val="24"/>
          <w:lang w:eastAsia="de-DE"/>
        </w:rPr>
        <w:t>WeldSpace</w:t>
      </w:r>
      <w:proofErr w:type="spellEnd"/>
      <w:r w:rsidRPr="00D653F7">
        <w:rPr>
          <w:rFonts w:ascii="Times New Roman" w:eastAsia="Times New Roman" w:hAnsi="Times New Roman" w:cs="Times New Roman"/>
          <w:sz w:val="24"/>
          <w:szCs w:val="24"/>
          <w:lang w:eastAsia="de-DE"/>
        </w:rPr>
        <w:t xml:space="preserve"> 4.0 von DEMMELER gelingt auch kleinen und mittelständischen Unternehmen durch die schnelle Inbetriebnahme und die </w:t>
      </w:r>
      <w:proofErr w:type="gramStart"/>
      <w:r w:rsidRPr="00D653F7">
        <w:rPr>
          <w:rFonts w:ascii="Times New Roman" w:eastAsia="Times New Roman" w:hAnsi="Times New Roman" w:cs="Times New Roman"/>
          <w:sz w:val="24"/>
          <w:szCs w:val="24"/>
          <w:lang w:eastAsia="de-DE"/>
        </w:rPr>
        <w:t>extrem einfache</w:t>
      </w:r>
      <w:proofErr w:type="gramEnd"/>
      <w:r w:rsidRPr="00D653F7">
        <w:rPr>
          <w:rFonts w:ascii="Times New Roman" w:eastAsia="Times New Roman" w:hAnsi="Times New Roman" w:cs="Times New Roman"/>
          <w:sz w:val="24"/>
          <w:szCs w:val="24"/>
          <w:lang w:eastAsia="de-DE"/>
        </w:rPr>
        <w:t xml:space="preserve"> Programmierung ein schneller Einstieg in eine automatisierte und professionelle Schweißproduktion. Ob Einzelteile, Serie oder kleine Losgrößen mit großer Teilevielfalt, Sie sparen sich Zeit beim Schweißen und bei der Nacharbeit. Die komplett ausgestattete Schweißzelle mit Schweißroboter und Schweißtechnik bietet auf kleinstem Raum bei möglichen vier Arbeitsräumen SPACE A, A1-A2 und Space B eine einzigartige Modularität. Dabei lässt sich die COBOT </w:t>
      </w:r>
      <w:proofErr w:type="spellStart"/>
      <w:r w:rsidRPr="00D653F7">
        <w:rPr>
          <w:rFonts w:ascii="Times New Roman" w:eastAsia="Times New Roman" w:hAnsi="Times New Roman" w:cs="Times New Roman"/>
          <w:sz w:val="24"/>
          <w:szCs w:val="24"/>
          <w:lang w:eastAsia="de-DE"/>
        </w:rPr>
        <w:t>WeldSpace</w:t>
      </w:r>
      <w:proofErr w:type="spellEnd"/>
      <w:r w:rsidRPr="00D653F7">
        <w:rPr>
          <w:rFonts w:ascii="Times New Roman" w:eastAsia="Times New Roman" w:hAnsi="Times New Roman" w:cs="Times New Roman"/>
          <w:sz w:val="24"/>
          <w:szCs w:val="24"/>
          <w:lang w:eastAsia="de-DE"/>
        </w:rPr>
        <w:t xml:space="preserve"> 4.0 ohne Schweißfachkenntnisse bedienen und programmieren.</w:t>
      </w:r>
      <w:r w:rsidRPr="00D653F7">
        <w:rPr>
          <w:rFonts w:ascii="Times New Roman" w:eastAsia="Times New Roman" w:hAnsi="Times New Roman" w:cs="Times New Roman"/>
          <w:sz w:val="24"/>
          <w:szCs w:val="24"/>
          <w:lang w:eastAsia="de-DE"/>
        </w:rPr>
        <w:br/>
      </w:r>
      <w:r w:rsidRPr="00D653F7">
        <w:rPr>
          <w:rFonts w:ascii="Times New Roman" w:eastAsia="Times New Roman" w:hAnsi="Times New Roman" w:cs="Times New Roman"/>
          <w:sz w:val="24"/>
          <w:szCs w:val="24"/>
          <w:lang w:eastAsia="de-DE"/>
        </w:rPr>
        <w:br/>
        <w:t>Parallel Schweißen, Rüsten und Umspannen</w:t>
      </w:r>
      <w:r w:rsidRPr="00D653F7">
        <w:rPr>
          <w:rFonts w:ascii="Times New Roman" w:eastAsia="Times New Roman" w:hAnsi="Times New Roman" w:cs="Times New Roman"/>
          <w:sz w:val="24"/>
          <w:szCs w:val="24"/>
          <w:lang w:eastAsia="de-DE"/>
        </w:rPr>
        <w:br/>
        <w:t xml:space="preserve">Das automatische Verfahren der Umhausung von Space A auf Space B um 900 mm schafft rund 3 m² zusätzlichen Arbeitsraum und ermöglicht das Arbeiten im Pendelbetrieb. Während der Roboter auf der einen Seite schweißt, kann der Bediener geschützt durch herunterfahrbare Rolltore mit Aluminiumpanzer und integriertem </w:t>
      </w:r>
      <w:proofErr w:type="spellStart"/>
      <w:r w:rsidRPr="00D653F7">
        <w:rPr>
          <w:rFonts w:ascii="Times New Roman" w:eastAsia="Times New Roman" w:hAnsi="Times New Roman" w:cs="Times New Roman"/>
          <w:sz w:val="24"/>
          <w:szCs w:val="24"/>
          <w:lang w:eastAsia="de-DE"/>
        </w:rPr>
        <w:t>Schweißerschutzglas</w:t>
      </w:r>
      <w:proofErr w:type="spellEnd"/>
      <w:r w:rsidRPr="00D653F7">
        <w:rPr>
          <w:rFonts w:ascii="Times New Roman" w:eastAsia="Times New Roman" w:hAnsi="Times New Roman" w:cs="Times New Roman"/>
          <w:sz w:val="24"/>
          <w:szCs w:val="24"/>
          <w:lang w:eastAsia="de-DE"/>
        </w:rPr>
        <w:t xml:space="preserve"> auf der anderen Seite zeitparallel auf dem 3D-Schweißtisch von DEMMELER Rüsten und Umspannen (Zwei-Stationen-Betrieb). Die weitere Unterteilung des Arbeitsraums Space A in A1 und A2 mittels Trennwand schafft sogar einen weiteren Arbeitsplatz (Drei-Stationen-Betrieb).</w:t>
      </w:r>
      <w:r w:rsidRPr="00D653F7">
        <w:rPr>
          <w:rFonts w:ascii="Times New Roman" w:eastAsia="Times New Roman" w:hAnsi="Times New Roman" w:cs="Times New Roman"/>
          <w:sz w:val="24"/>
          <w:szCs w:val="24"/>
          <w:lang w:eastAsia="de-DE"/>
        </w:rPr>
        <w:br/>
      </w:r>
      <w:r w:rsidRPr="00D653F7">
        <w:rPr>
          <w:rFonts w:ascii="Times New Roman" w:eastAsia="Times New Roman" w:hAnsi="Times New Roman" w:cs="Times New Roman"/>
          <w:sz w:val="24"/>
          <w:szCs w:val="24"/>
          <w:lang w:eastAsia="de-DE"/>
        </w:rPr>
        <w:br/>
        <w:t>Space B wird optional mit einem neuartigen Zwei-Achsenmanipulator ausgestattet. Für ein optimales Schweißergebnis positioniert der leistungsstarke Zwei-Achsenmanipulator Werkstücke bis 500 kg in Wannenlage und ohne Umspannen. Dank der Rundachse des Manipulators lassen sich auch gleichmäßige Rundnähte problemlos schweißen.</w:t>
      </w:r>
    </w:p>
    <w:p w:rsidR="000C4746" w:rsidRDefault="00D653F7" w:rsidP="00D653F7">
      <w:pPr>
        <w:spacing w:before="150" w:after="150" w:line="240" w:lineRule="auto"/>
        <w:outlineLvl w:val="1"/>
        <w:rPr>
          <w:rFonts w:ascii="Arial" w:eastAsia="Times New Roman" w:hAnsi="Arial" w:cs="Arial"/>
          <w:spacing w:val="12"/>
          <w:sz w:val="30"/>
          <w:szCs w:val="30"/>
          <w:lang w:eastAsia="de-DE"/>
        </w:rPr>
      </w:pPr>
      <w:r w:rsidRPr="00D653F7">
        <w:rPr>
          <w:rFonts w:ascii="Arial" w:eastAsia="Times New Roman" w:hAnsi="Arial" w:cs="Arial"/>
          <w:spacing w:val="12"/>
          <w:sz w:val="30"/>
          <w:szCs w:val="30"/>
          <w:lang w:eastAsia="de-DE"/>
        </w:rPr>
        <w:t> </w:t>
      </w:r>
    </w:p>
    <w:p w:rsidR="000C4746" w:rsidRDefault="000C4746" w:rsidP="00D653F7">
      <w:pPr>
        <w:spacing w:before="150" w:after="150" w:line="240" w:lineRule="auto"/>
        <w:outlineLvl w:val="1"/>
        <w:rPr>
          <w:rFonts w:ascii="Arial" w:eastAsia="Times New Roman" w:hAnsi="Arial" w:cs="Arial"/>
          <w:spacing w:val="12"/>
          <w:sz w:val="30"/>
          <w:szCs w:val="30"/>
          <w:lang w:eastAsia="de-DE"/>
        </w:rPr>
      </w:pPr>
    </w:p>
    <w:p w:rsidR="000C4746" w:rsidRDefault="000C4746" w:rsidP="00D653F7">
      <w:pPr>
        <w:spacing w:before="150" w:after="150" w:line="240" w:lineRule="auto"/>
        <w:outlineLvl w:val="1"/>
        <w:rPr>
          <w:rFonts w:ascii="Arial" w:eastAsia="Times New Roman" w:hAnsi="Arial" w:cs="Arial"/>
          <w:spacing w:val="12"/>
          <w:sz w:val="30"/>
          <w:szCs w:val="30"/>
          <w:lang w:eastAsia="de-DE"/>
        </w:rPr>
      </w:pPr>
    </w:p>
    <w:p w:rsidR="000C4746" w:rsidRDefault="000C4746" w:rsidP="00D653F7">
      <w:pPr>
        <w:spacing w:before="150" w:after="150" w:line="240" w:lineRule="auto"/>
        <w:outlineLvl w:val="1"/>
        <w:rPr>
          <w:rFonts w:ascii="Arial" w:eastAsia="Times New Roman" w:hAnsi="Arial" w:cs="Arial"/>
          <w:spacing w:val="12"/>
          <w:sz w:val="30"/>
          <w:szCs w:val="30"/>
          <w:lang w:eastAsia="de-DE"/>
        </w:rPr>
      </w:pPr>
    </w:p>
    <w:p w:rsidR="00D653F7" w:rsidRPr="00D653F7" w:rsidRDefault="00D653F7" w:rsidP="00D653F7">
      <w:pPr>
        <w:spacing w:before="150" w:after="150" w:line="240" w:lineRule="auto"/>
        <w:outlineLvl w:val="1"/>
        <w:rPr>
          <w:rFonts w:ascii="Arial" w:eastAsia="Times New Roman" w:hAnsi="Arial" w:cs="Arial"/>
          <w:spacing w:val="12"/>
          <w:sz w:val="30"/>
          <w:szCs w:val="30"/>
          <w:lang w:eastAsia="de-DE"/>
        </w:rPr>
      </w:pPr>
      <w:r w:rsidRPr="00D653F7">
        <w:rPr>
          <w:rFonts w:ascii="Arial" w:eastAsia="Times New Roman" w:hAnsi="Arial" w:cs="Arial"/>
          <w:spacing w:val="12"/>
          <w:sz w:val="30"/>
          <w:szCs w:val="30"/>
          <w:lang w:eastAsia="de-DE"/>
        </w:rPr>
        <w:lastRenderedPageBreak/>
        <w:t>Ansprechpartner</w:t>
      </w:r>
    </w:p>
    <w:p w:rsidR="00D653F7" w:rsidRPr="00D653F7" w:rsidRDefault="00D653F7" w:rsidP="00D653F7">
      <w:pPr>
        <w:numPr>
          <w:ilvl w:val="0"/>
          <w:numId w:val="2"/>
        </w:numPr>
        <w:spacing w:before="100" w:beforeAutospacing="1" w:after="100" w:afterAutospacing="1" w:line="240" w:lineRule="auto"/>
        <w:ind w:left="284"/>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 xml:space="preserve">Herr Johannes </w:t>
      </w:r>
      <w:proofErr w:type="spellStart"/>
      <w:r w:rsidRPr="00D653F7">
        <w:rPr>
          <w:rFonts w:ascii="Times New Roman" w:eastAsia="Times New Roman" w:hAnsi="Times New Roman" w:cs="Times New Roman"/>
          <w:sz w:val="24"/>
          <w:szCs w:val="24"/>
          <w:lang w:eastAsia="de-DE"/>
        </w:rPr>
        <w:t>Demmeler</w:t>
      </w:r>
      <w:proofErr w:type="spellEnd"/>
    </w:p>
    <w:p w:rsidR="00D653F7" w:rsidRPr="00D653F7" w:rsidRDefault="00D653F7" w:rsidP="00D653F7">
      <w:pPr>
        <w:numPr>
          <w:ilvl w:val="0"/>
          <w:numId w:val="2"/>
        </w:numPr>
        <w:spacing w:before="100" w:beforeAutospacing="1" w:after="100" w:afterAutospacing="1" w:line="240" w:lineRule="auto"/>
        <w:ind w:left="284"/>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+49 8335 9859-0</w:t>
      </w:r>
    </w:p>
    <w:p w:rsidR="00D653F7" w:rsidRPr="00D653F7" w:rsidRDefault="00D653F7" w:rsidP="00D653F7">
      <w:pPr>
        <w:numPr>
          <w:ilvl w:val="0"/>
          <w:numId w:val="2"/>
        </w:numPr>
        <w:spacing w:before="100" w:beforeAutospacing="1" w:after="100" w:afterAutospacing="1" w:line="240" w:lineRule="auto"/>
        <w:ind w:left="284"/>
        <w:rPr>
          <w:rFonts w:ascii="Times New Roman" w:eastAsia="Times New Roman" w:hAnsi="Times New Roman" w:cs="Times New Roman"/>
          <w:sz w:val="24"/>
          <w:szCs w:val="24"/>
          <w:lang w:eastAsia="de-DE"/>
        </w:rPr>
      </w:pPr>
      <w:hyperlink r:id="rId12" w:history="1">
        <w:r w:rsidRPr="00D653F7">
          <w:rPr>
            <w:rStyle w:val="Hyperlink"/>
            <w:rFonts w:ascii="Times New Roman" w:eastAsia="Times New Roman" w:hAnsi="Times New Roman" w:cs="Times New Roman"/>
            <w:sz w:val="24"/>
            <w:szCs w:val="24"/>
            <w:lang w:eastAsia="de-DE"/>
          </w:rPr>
          <w:t>info@demmeler.com</w:t>
        </w:r>
      </w:hyperlink>
    </w:p>
    <w:p w:rsidR="00D653F7" w:rsidRDefault="00D653F7" w:rsidP="00D653F7">
      <w:pPr>
        <w:spacing w:line="240" w:lineRule="auto"/>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Halle 1 – Stand 1606</w:t>
      </w:r>
    </w:p>
    <w:p w:rsidR="00D653F7" w:rsidRPr="00D653F7" w:rsidRDefault="00D653F7" w:rsidP="00D653F7">
      <w:pPr>
        <w:spacing w:line="240" w:lineRule="auto"/>
        <w:rPr>
          <w:rFonts w:ascii="Times New Roman" w:eastAsia="Times New Roman" w:hAnsi="Times New Roman" w:cs="Times New Roman"/>
          <w:sz w:val="24"/>
          <w:szCs w:val="24"/>
          <w:lang w:eastAsia="de-DE"/>
        </w:rPr>
      </w:pPr>
    </w:p>
    <w:p w:rsidR="00D653F7" w:rsidRPr="00D653F7" w:rsidRDefault="00D653F7" w:rsidP="00D653F7">
      <w:pPr>
        <w:spacing w:before="150" w:after="150" w:line="240" w:lineRule="auto"/>
        <w:outlineLvl w:val="1"/>
        <w:rPr>
          <w:rFonts w:ascii="Arial" w:eastAsia="Times New Roman" w:hAnsi="Arial" w:cs="Arial"/>
          <w:spacing w:val="12"/>
          <w:sz w:val="30"/>
          <w:szCs w:val="30"/>
          <w:lang w:eastAsia="de-DE"/>
        </w:rPr>
      </w:pPr>
      <w:r w:rsidRPr="00D653F7">
        <w:rPr>
          <w:rFonts w:ascii="Arial" w:eastAsia="Times New Roman" w:hAnsi="Arial" w:cs="Arial"/>
          <w:spacing w:val="12"/>
          <w:sz w:val="30"/>
          <w:szCs w:val="30"/>
          <w:lang w:eastAsia="de-DE"/>
        </w:rPr>
        <w:t> Produktgruppe</w:t>
      </w:r>
    </w:p>
    <w:p w:rsidR="00D653F7" w:rsidRPr="00D653F7" w:rsidRDefault="00D653F7" w:rsidP="00D653F7">
      <w:pPr>
        <w:spacing w:line="240" w:lineRule="auto"/>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Füge- und Verbindungstechnik thermisch / mechanisch</w:t>
      </w:r>
    </w:p>
    <w:p w:rsidR="00D653F7" w:rsidRDefault="00D653F7" w:rsidP="00D653F7">
      <w:pPr>
        <w:spacing w:line="240" w:lineRule="auto"/>
        <w:rPr>
          <w:rFonts w:ascii="Times New Roman" w:eastAsia="Times New Roman" w:hAnsi="Times New Roman" w:cs="Times New Roman"/>
          <w:sz w:val="24"/>
          <w:szCs w:val="24"/>
          <w:lang w:eastAsia="de-DE"/>
        </w:rPr>
      </w:pPr>
      <w:hyperlink r:id="rId13" w:tgtFrame="_blank" w:history="1">
        <w:r w:rsidRPr="00D653F7">
          <w:rPr>
            <w:rFonts w:ascii="Times New Roman" w:eastAsia="Times New Roman" w:hAnsi="Times New Roman" w:cs="Times New Roman"/>
            <w:color w:val="000000"/>
            <w:sz w:val="24"/>
            <w:szCs w:val="24"/>
            <w:u w:val="single"/>
            <w:lang w:eastAsia="de-DE"/>
          </w:rPr>
          <w:t>Zum Aussteller-Showroom</w:t>
        </w:r>
      </w:hyperlink>
    </w:p>
    <w:p w:rsidR="00D653F7" w:rsidRPr="00D653F7" w:rsidRDefault="00D653F7" w:rsidP="00D653F7">
      <w:pPr>
        <w:spacing w:line="240" w:lineRule="auto"/>
        <w:rPr>
          <w:rFonts w:ascii="Times New Roman" w:eastAsia="Times New Roman" w:hAnsi="Times New Roman" w:cs="Times New Roman"/>
          <w:sz w:val="24"/>
          <w:szCs w:val="24"/>
          <w:lang w:eastAsia="de-DE"/>
        </w:rPr>
      </w:pPr>
    </w:p>
    <w:p w:rsidR="00D653F7" w:rsidRPr="00D653F7" w:rsidRDefault="00D653F7" w:rsidP="00D653F7">
      <w:pPr>
        <w:spacing w:before="150" w:after="150" w:line="240" w:lineRule="auto"/>
        <w:outlineLvl w:val="1"/>
        <w:rPr>
          <w:rFonts w:ascii="Arial" w:eastAsia="Times New Roman" w:hAnsi="Arial" w:cs="Arial"/>
          <w:spacing w:val="12"/>
          <w:sz w:val="30"/>
          <w:szCs w:val="30"/>
          <w:lang w:eastAsia="de-DE"/>
        </w:rPr>
      </w:pPr>
      <w:r w:rsidRPr="00D653F7">
        <w:rPr>
          <w:rFonts w:ascii="Arial" w:eastAsia="Times New Roman" w:hAnsi="Arial" w:cs="Arial"/>
          <w:spacing w:val="12"/>
          <w:sz w:val="30"/>
          <w:szCs w:val="30"/>
          <w:lang w:eastAsia="de-DE"/>
        </w:rPr>
        <w:t> Kontakt</w:t>
      </w:r>
    </w:p>
    <w:p w:rsidR="00D653F7" w:rsidRPr="00D653F7" w:rsidRDefault="00D653F7" w:rsidP="00D653F7">
      <w:pPr>
        <w:numPr>
          <w:ilvl w:val="0"/>
          <w:numId w:val="3"/>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DEMMELER</w:t>
      </w:r>
      <w:r w:rsidRPr="00D653F7">
        <w:rPr>
          <w:rFonts w:ascii="Times New Roman" w:eastAsia="Times New Roman" w:hAnsi="Times New Roman" w:cs="Times New Roman"/>
          <w:sz w:val="24"/>
          <w:szCs w:val="24"/>
          <w:lang w:eastAsia="de-DE"/>
        </w:rPr>
        <w:br/>
        <w:t>Maschinenbau GmbH &amp; Co. KG</w:t>
      </w:r>
    </w:p>
    <w:p w:rsidR="00D653F7" w:rsidRPr="00D653F7" w:rsidRDefault="00D653F7" w:rsidP="00D653F7">
      <w:pPr>
        <w:numPr>
          <w:ilvl w:val="0"/>
          <w:numId w:val="3"/>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Alpenstr. 10</w:t>
      </w:r>
    </w:p>
    <w:p w:rsidR="00D653F7" w:rsidRPr="00D653F7" w:rsidRDefault="00D653F7" w:rsidP="00D653F7">
      <w:pPr>
        <w:numPr>
          <w:ilvl w:val="0"/>
          <w:numId w:val="3"/>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87751 Heimertingen</w:t>
      </w:r>
    </w:p>
    <w:p w:rsidR="00D653F7" w:rsidRPr="00D653F7" w:rsidRDefault="00D653F7" w:rsidP="00D653F7">
      <w:pPr>
        <w:numPr>
          <w:ilvl w:val="0"/>
          <w:numId w:val="3"/>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Deutschland</w:t>
      </w:r>
    </w:p>
    <w:p w:rsidR="00D653F7" w:rsidRPr="00D653F7" w:rsidRDefault="00D653F7" w:rsidP="00D653F7">
      <w:pPr>
        <w:numPr>
          <w:ilvl w:val="0"/>
          <w:numId w:val="4"/>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 +49 8335 9859-0</w:t>
      </w:r>
    </w:p>
    <w:p w:rsidR="00D653F7" w:rsidRPr="00D653F7" w:rsidRDefault="00D653F7" w:rsidP="00D653F7">
      <w:pPr>
        <w:numPr>
          <w:ilvl w:val="0"/>
          <w:numId w:val="4"/>
        </w:numPr>
        <w:spacing w:before="100" w:beforeAutospacing="1" w:after="100" w:afterAutospacing="1" w:line="240" w:lineRule="auto"/>
        <w:ind w:left="426"/>
        <w:rPr>
          <w:rFonts w:ascii="Times New Roman" w:eastAsia="Times New Roman" w:hAnsi="Times New Roman" w:cs="Times New Roman"/>
          <w:sz w:val="24"/>
          <w:szCs w:val="24"/>
          <w:lang w:eastAsia="de-DE"/>
        </w:rPr>
      </w:pPr>
      <w:r w:rsidRPr="00D653F7">
        <w:rPr>
          <w:rFonts w:ascii="Times New Roman" w:eastAsia="Times New Roman" w:hAnsi="Times New Roman" w:cs="Times New Roman"/>
          <w:sz w:val="24"/>
          <w:szCs w:val="24"/>
          <w:lang w:eastAsia="de-DE"/>
        </w:rPr>
        <w:t> +49 8335 9859-27</w:t>
      </w:r>
    </w:p>
    <w:p w:rsidR="00D653F7" w:rsidRPr="00D653F7" w:rsidRDefault="00D653F7" w:rsidP="00D653F7">
      <w:pPr>
        <w:numPr>
          <w:ilvl w:val="0"/>
          <w:numId w:val="4"/>
        </w:numPr>
        <w:spacing w:before="100" w:beforeAutospacing="1" w:after="100" w:afterAutospacing="1" w:line="240" w:lineRule="auto"/>
        <w:ind w:left="426"/>
        <w:rPr>
          <w:rFonts w:ascii="Times New Roman" w:eastAsia="Times New Roman" w:hAnsi="Times New Roman" w:cs="Times New Roman"/>
          <w:sz w:val="24"/>
          <w:szCs w:val="24"/>
          <w:lang w:eastAsia="de-DE"/>
        </w:rPr>
      </w:pPr>
      <w:hyperlink r:id="rId14" w:history="1">
        <w:r w:rsidRPr="00D653F7">
          <w:rPr>
            <w:rFonts w:ascii="Times New Roman" w:eastAsia="Times New Roman" w:hAnsi="Times New Roman" w:cs="Times New Roman"/>
            <w:color w:val="000000"/>
            <w:sz w:val="24"/>
            <w:szCs w:val="24"/>
            <w:u w:val="single"/>
            <w:lang w:eastAsia="de-DE"/>
          </w:rPr>
          <w:t>vertrieb@demmeler.com</w:t>
        </w:r>
      </w:hyperlink>
    </w:p>
    <w:p w:rsidR="00D653F7" w:rsidRPr="00D653F7" w:rsidRDefault="00D653F7" w:rsidP="00D653F7">
      <w:pPr>
        <w:numPr>
          <w:ilvl w:val="0"/>
          <w:numId w:val="4"/>
        </w:numPr>
        <w:spacing w:before="100" w:beforeAutospacing="1" w:after="100" w:afterAutospacing="1" w:line="240" w:lineRule="auto"/>
        <w:ind w:left="426"/>
        <w:rPr>
          <w:rFonts w:ascii="Times New Roman" w:eastAsia="Times New Roman" w:hAnsi="Times New Roman" w:cs="Times New Roman"/>
          <w:sz w:val="24"/>
          <w:szCs w:val="24"/>
          <w:lang w:eastAsia="de-DE"/>
        </w:rPr>
      </w:pPr>
      <w:hyperlink r:id="rId15" w:tgtFrame="_blank" w:history="1">
        <w:r w:rsidRPr="00D653F7">
          <w:rPr>
            <w:rFonts w:ascii="Times New Roman" w:eastAsia="Times New Roman" w:hAnsi="Times New Roman" w:cs="Times New Roman"/>
            <w:color w:val="000000"/>
            <w:sz w:val="24"/>
            <w:szCs w:val="24"/>
            <w:u w:val="single"/>
            <w:lang w:eastAsia="de-DE"/>
          </w:rPr>
          <w:t>www.demmeler.com</w:t>
        </w:r>
      </w:hyperlink>
    </w:p>
    <w:sectPr w:rsidR="00D653F7" w:rsidRPr="00D653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31136"/>
    <w:multiLevelType w:val="multilevel"/>
    <w:tmpl w:val="CE16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557190"/>
    <w:multiLevelType w:val="multilevel"/>
    <w:tmpl w:val="FDE0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182A75"/>
    <w:multiLevelType w:val="multilevel"/>
    <w:tmpl w:val="121A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4F20F6"/>
    <w:multiLevelType w:val="multilevel"/>
    <w:tmpl w:val="67BE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2D4D56"/>
    <w:multiLevelType w:val="multilevel"/>
    <w:tmpl w:val="52E8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3F7"/>
    <w:rsid w:val="000C4746"/>
    <w:rsid w:val="008B5F72"/>
    <w:rsid w:val="00D653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20B1"/>
  <w15:chartTrackingRefBased/>
  <w15:docId w15:val="{61E58353-E921-4C21-8D65-7362160D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653F7"/>
    <w:rPr>
      <w:color w:val="0563C1" w:themeColor="hyperlink"/>
      <w:u w:val="single"/>
    </w:rPr>
  </w:style>
  <w:style w:type="character" w:styleId="NichtaufgelsteErwhnung">
    <w:name w:val="Unresolved Mention"/>
    <w:basedOn w:val="Absatz-Standardschriftart"/>
    <w:uiPriority w:val="99"/>
    <w:semiHidden/>
    <w:unhideWhenUsed/>
    <w:rsid w:val="00D65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277338">
      <w:bodyDiv w:val="1"/>
      <w:marLeft w:val="0"/>
      <w:marRight w:val="0"/>
      <w:marTop w:val="0"/>
      <w:marBottom w:val="0"/>
      <w:divBdr>
        <w:top w:val="none" w:sz="0" w:space="0" w:color="auto"/>
        <w:left w:val="none" w:sz="0" w:space="0" w:color="auto"/>
        <w:bottom w:val="none" w:sz="0" w:space="0" w:color="auto"/>
        <w:right w:val="none" w:sz="0" w:space="0" w:color="auto"/>
      </w:divBdr>
      <w:divsChild>
        <w:div w:id="313922426">
          <w:marLeft w:val="0"/>
          <w:marRight w:val="0"/>
          <w:marTop w:val="0"/>
          <w:marBottom w:val="0"/>
          <w:divBdr>
            <w:top w:val="none" w:sz="0" w:space="0" w:color="auto"/>
            <w:left w:val="none" w:sz="0" w:space="0" w:color="auto"/>
            <w:bottom w:val="none" w:sz="0" w:space="0" w:color="auto"/>
            <w:right w:val="none" w:sz="0" w:space="0" w:color="auto"/>
          </w:divBdr>
          <w:divsChild>
            <w:div w:id="123282211">
              <w:marLeft w:val="0"/>
              <w:marRight w:val="0"/>
              <w:marTop w:val="0"/>
              <w:marBottom w:val="0"/>
              <w:divBdr>
                <w:top w:val="none" w:sz="0" w:space="0" w:color="auto"/>
                <w:left w:val="none" w:sz="0" w:space="0" w:color="auto"/>
                <w:bottom w:val="none" w:sz="0" w:space="0" w:color="auto"/>
                <w:right w:val="none" w:sz="0" w:space="0" w:color="auto"/>
              </w:divBdr>
              <w:divsChild>
                <w:div w:id="1965382045">
                  <w:marLeft w:val="0"/>
                  <w:marRight w:val="0"/>
                  <w:marTop w:val="0"/>
                  <w:marBottom w:val="0"/>
                  <w:divBdr>
                    <w:top w:val="none" w:sz="0" w:space="0" w:color="auto"/>
                    <w:left w:val="none" w:sz="0" w:space="0" w:color="auto"/>
                    <w:bottom w:val="none" w:sz="0" w:space="0" w:color="auto"/>
                    <w:right w:val="none" w:sz="0" w:space="0" w:color="auto"/>
                  </w:divBdr>
                  <w:divsChild>
                    <w:div w:id="197279431">
                      <w:marLeft w:val="0"/>
                      <w:marRight w:val="0"/>
                      <w:marTop w:val="1920"/>
                      <w:marBottom w:val="0"/>
                      <w:divBdr>
                        <w:top w:val="none" w:sz="0" w:space="0" w:color="auto"/>
                        <w:left w:val="none" w:sz="0" w:space="0" w:color="auto"/>
                        <w:bottom w:val="none" w:sz="0" w:space="0" w:color="auto"/>
                        <w:right w:val="none" w:sz="0" w:space="0" w:color="auto"/>
                      </w:divBdr>
                      <w:divsChild>
                        <w:div w:id="730007162">
                          <w:marLeft w:val="0"/>
                          <w:marRight w:val="0"/>
                          <w:marTop w:val="0"/>
                          <w:marBottom w:val="240"/>
                          <w:divBdr>
                            <w:top w:val="none" w:sz="0" w:space="0" w:color="auto"/>
                            <w:left w:val="none" w:sz="0" w:space="0" w:color="auto"/>
                            <w:bottom w:val="none" w:sz="0" w:space="0" w:color="auto"/>
                            <w:right w:val="none" w:sz="0" w:space="0" w:color="auto"/>
                          </w:divBdr>
                          <w:divsChild>
                            <w:div w:id="975377100">
                              <w:marLeft w:val="-225"/>
                              <w:marRight w:val="-225"/>
                              <w:marTop w:val="0"/>
                              <w:marBottom w:val="0"/>
                              <w:divBdr>
                                <w:top w:val="none" w:sz="0" w:space="0" w:color="auto"/>
                                <w:left w:val="none" w:sz="0" w:space="0" w:color="auto"/>
                                <w:bottom w:val="none" w:sz="0" w:space="0" w:color="auto"/>
                                <w:right w:val="none" w:sz="0" w:space="0" w:color="auto"/>
                              </w:divBdr>
                              <w:divsChild>
                                <w:div w:id="1912428258">
                                  <w:marLeft w:val="4762"/>
                                  <w:marRight w:val="0"/>
                                  <w:marTop w:val="0"/>
                                  <w:marBottom w:val="0"/>
                                  <w:divBdr>
                                    <w:top w:val="none" w:sz="0" w:space="0" w:color="auto"/>
                                    <w:left w:val="none" w:sz="0" w:space="0" w:color="auto"/>
                                    <w:bottom w:val="none" w:sz="0" w:space="0" w:color="auto"/>
                                    <w:right w:val="none" w:sz="0" w:space="0" w:color="auto"/>
                                  </w:divBdr>
                                  <w:divsChild>
                                    <w:div w:id="436566034">
                                      <w:marLeft w:val="0"/>
                                      <w:marRight w:val="0"/>
                                      <w:marTop w:val="0"/>
                                      <w:marBottom w:val="0"/>
                                      <w:divBdr>
                                        <w:top w:val="none" w:sz="0" w:space="0" w:color="auto"/>
                                        <w:left w:val="none" w:sz="0" w:space="0" w:color="auto"/>
                                        <w:bottom w:val="none" w:sz="0" w:space="0" w:color="auto"/>
                                        <w:right w:val="none" w:sz="0" w:space="0" w:color="auto"/>
                                      </w:divBdr>
                                      <w:divsChild>
                                        <w:div w:id="1368335780">
                                          <w:marLeft w:val="0"/>
                                          <w:marRight w:val="0"/>
                                          <w:marTop w:val="0"/>
                                          <w:marBottom w:val="0"/>
                                          <w:divBdr>
                                            <w:top w:val="none" w:sz="0" w:space="0" w:color="auto"/>
                                            <w:left w:val="none" w:sz="0" w:space="0" w:color="auto"/>
                                            <w:bottom w:val="none" w:sz="0" w:space="0" w:color="auto"/>
                                            <w:right w:val="none" w:sz="0" w:space="0" w:color="auto"/>
                                          </w:divBdr>
                                          <w:divsChild>
                                            <w:div w:id="1077627860">
                                              <w:marLeft w:val="-225"/>
                                              <w:marRight w:val="-225"/>
                                              <w:marTop w:val="0"/>
                                              <w:marBottom w:val="0"/>
                                              <w:divBdr>
                                                <w:top w:val="none" w:sz="0" w:space="0" w:color="auto"/>
                                                <w:left w:val="none" w:sz="0" w:space="0" w:color="auto"/>
                                                <w:bottom w:val="none" w:sz="0" w:space="0" w:color="auto"/>
                                                <w:right w:val="none" w:sz="0" w:space="0" w:color="auto"/>
                                              </w:divBdr>
                                              <w:divsChild>
                                                <w:div w:id="1755585503">
                                                  <w:marLeft w:val="0"/>
                                                  <w:marRight w:val="0"/>
                                                  <w:marTop w:val="0"/>
                                                  <w:marBottom w:val="0"/>
                                                  <w:divBdr>
                                                    <w:top w:val="none" w:sz="0" w:space="0" w:color="auto"/>
                                                    <w:left w:val="none" w:sz="0" w:space="0" w:color="auto"/>
                                                    <w:bottom w:val="none" w:sz="0" w:space="0" w:color="auto"/>
                                                    <w:right w:val="none" w:sz="0" w:space="0" w:color="auto"/>
                                                  </w:divBdr>
                                                </w:div>
                                              </w:divsChild>
                                            </w:div>
                                            <w:div w:id="1732121613">
                                              <w:marLeft w:val="0"/>
                                              <w:marRight w:val="0"/>
                                              <w:marTop w:val="0"/>
                                              <w:marBottom w:val="480"/>
                                              <w:divBdr>
                                                <w:top w:val="none" w:sz="0" w:space="0" w:color="auto"/>
                                                <w:left w:val="none" w:sz="0" w:space="0" w:color="auto"/>
                                                <w:bottom w:val="none" w:sz="0" w:space="0" w:color="auto"/>
                                                <w:right w:val="none" w:sz="0" w:space="0" w:color="auto"/>
                                              </w:divBdr>
                                              <w:divsChild>
                                                <w:div w:id="483668311">
                                                  <w:marLeft w:val="-225"/>
                                                  <w:marRight w:val="-225"/>
                                                  <w:marTop w:val="0"/>
                                                  <w:marBottom w:val="0"/>
                                                  <w:divBdr>
                                                    <w:top w:val="none" w:sz="0" w:space="0" w:color="auto"/>
                                                    <w:left w:val="none" w:sz="0" w:space="0" w:color="auto"/>
                                                    <w:bottom w:val="none" w:sz="0" w:space="0" w:color="auto"/>
                                                    <w:right w:val="none" w:sz="0" w:space="0" w:color="auto"/>
                                                  </w:divBdr>
                                                  <w:divsChild>
                                                    <w:div w:id="894853126">
                                                      <w:marLeft w:val="0"/>
                                                      <w:marRight w:val="0"/>
                                                      <w:marTop w:val="0"/>
                                                      <w:marBottom w:val="0"/>
                                                      <w:divBdr>
                                                        <w:top w:val="none" w:sz="0" w:space="0" w:color="auto"/>
                                                        <w:left w:val="none" w:sz="0" w:space="0" w:color="auto"/>
                                                        <w:bottom w:val="none" w:sz="0" w:space="0" w:color="auto"/>
                                                        <w:right w:val="none" w:sz="0" w:space="0" w:color="auto"/>
                                                      </w:divBdr>
                                                    </w:div>
                                                    <w:div w:id="18667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15932">
                                              <w:marLeft w:val="0"/>
                                              <w:marRight w:val="0"/>
                                              <w:marTop w:val="0"/>
                                              <w:marBottom w:val="480"/>
                                              <w:divBdr>
                                                <w:top w:val="none" w:sz="0" w:space="0" w:color="auto"/>
                                                <w:left w:val="none" w:sz="0" w:space="0" w:color="auto"/>
                                                <w:bottom w:val="none" w:sz="0" w:space="0" w:color="auto"/>
                                                <w:right w:val="none" w:sz="0" w:space="0" w:color="auto"/>
                                              </w:divBdr>
                                              <w:divsChild>
                                                <w:div w:id="1876194161">
                                                  <w:marLeft w:val="-225"/>
                                                  <w:marRight w:val="-225"/>
                                                  <w:marTop w:val="0"/>
                                                  <w:marBottom w:val="480"/>
                                                  <w:divBdr>
                                                    <w:top w:val="none" w:sz="0" w:space="0" w:color="auto"/>
                                                    <w:left w:val="none" w:sz="0" w:space="0" w:color="auto"/>
                                                    <w:bottom w:val="none" w:sz="0" w:space="0" w:color="auto"/>
                                                    <w:right w:val="none" w:sz="0" w:space="0" w:color="auto"/>
                                                  </w:divBdr>
                                                  <w:divsChild>
                                                    <w:div w:id="1388340564">
                                                      <w:marLeft w:val="0"/>
                                                      <w:marRight w:val="0"/>
                                                      <w:marTop w:val="0"/>
                                                      <w:marBottom w:val="0"/>
                                                      <w:divBdr>
                                                        <w:top w:val="none" w:sz="0" w:space="0" w:color="auto"/>
                                                        <w:left w:val="none" w:sz="0" w:space="0" w:color="auto"/>
                                                        <w:bottom w:val="none" w:sz="0" w:space="0" w:color="auto"/>
                                                        <w:right w:val="none" w:sz="0" w:space="0" w:color="auto"/>
                                                      </w:divBdr>
                                                      <w:divsChild>
                                                        <w:div w:id="249195746">
                                                          <w:marLeft w:val="0"/>
                                                          <w:marRight w:val="0"/>
                                                          <w:marTop w:val="0"/>
                                                          <w:marBottom w:val="0"/>
                                                          <w:divBdr>
                                                            <w:top w:val="single" w:sz="2" w:space="0" w:color="FFFFFF"/>
                                                            <w:left w:val="single" w:sz="2" w:space="0" w:color="FFFFFF"/>
                                                            <w:bottom w:val="single" w:sz="2" w:space="0" w:color="FFFFFF"/>
                                                            <w:right w:val="single" w:sz="2" w:space="0" w:color="FFFFFF"/>
                                                          </w:divBdr>
                                                          <w:divsChild>
                                                            <w:div w:id="688801984">
                                                              <w:marLeft w:val="0"/>
                                                              <w:marRight w:val="0"/>
                                                              <w:marTop w:val="0"/>
                                                              <w:marBottom w:val="0"/>
                                                              <w:divBdr>
                                                                <w:top w:val="single" w:sz="2" w:space="0" w:color="FFFFFF"/>
                                                                <w:left w:val="single" w:sz="2" w:space="0" w:color="FFFFFF"/>
                                                                <w:bottom w:val="single" w:sz="2" w:space="0" w:color="FFFFFF"/>
                                                                <w:right w:val="single" w:sz="2" w:space="0" w:color="FFFFFF"/>
                                                              </w:divBdr>
                                                              <w:divsChild>
                                                                <w:div w:id="138228529">
                                                                  <w:marLeft w:val="0"/>
                                                                  <w:marRight w:val="0"/>
                                                                  <w:marTop w:val="0"/>
                                                                  <w:marBottom w:val="0"/>
                                                                  <w:divBdr>
                                                                    <w:top w:val="none" w:sz="0" w:space="0" w:color="auto"/>
                                                                    <w:left w:val="none" w:sz="0" w:space="0" w:color="auto"/>
                                                                    <w:bottom w:val="none" w:sz="0" w:space="0" w:color="auto"/>
                                                                    <w:right w:val="none" w:sz="0" w:space="0" w:color="auto"/>
                                                                  </w:divBdr>
                                                                  <w:divsChild>
                                                                    <w:div w:id="1216427048">
                                                                      <w:marLeft w:val="0"/>
                                                                      <w:marRight w:val="0"/>
                                                                      <w:marTop w:val="0"/>
                                                                      <w:marBottom w:val="0"/>
                                                                      <w:divBdr>
                                                                        <w:top w:val="none" w:sz="0" w:space="0" w:color="auto"/>
                                                                        <w:left w:val="none" w:sz="0" w:space="0" w:color="auto"/>
                                                                        <w:bottom w:val="none" w:sz="0" w:space="0" w:color="auto"/>
                                                                        <w:right w:val="none" w:sz="0" w:space="0" w:color="auto"/>
                                                                      </w:divBdr>
                                                                    </w:div>
                                                                  </w:divsChild>
                                                                </w:div>
                                                                <w:div w:id="1215235935">
                                                                  <w:marLeft w:val="0"/>
                                                                  <w:marRight w:val="0"/>
                                                                  <w:marTop w:val="0"/>
                                                                  <w:marBottom w:val="0"/>
                                                                  <w:divBdr>
                                                                    <w:top w:val="none" w:sz="0" w:space="0" w:color="auto"/>
                                                                    <w:left w:val="none" w:sz="0" w:space="0" w:color="auto"/>
                                                                    <w:bottom w:val="none" w:sz="0" w:space="0" w:color="auto"/>
                                                                    <w:right w:val="none" w:sz="0" w:space="0" w:color="auto"/>
                                                                  </w:divBdr>
                                                                  <w:divsChild>
                                                                    <w:div w:id="1921134067">
                                                                      <w:marLeft w:val="0"/>
                                                                      <w:marRight w:val="0"/>
                                                                      <w:marTop w:val="0"/>
                                                                      <w:marBottom w:val="0"/>
                                                                      <w:divBdr>
                                                                        <w:top w:val="none" w:sz="0" w:space="0" w:color="auto"/>
                                                                        <w:left w:val="none" w:sz="0" w:space="0" w:color="auto"/>
                                                                        <w:bottom w:val="none" w:sz="0" w:space="0" w:color="auto"/>
                                                                        <w:right w:val="none" w:sz="0" w:space="0" w:color="auto"/>
                                                                      </w:divBdr>
                                                                    </w:div>
                                                                  </w:divsChild>
                                                                </w:div>
                                                                <w:div w:id="901063278">
                                                                  <w:marLeft w:val="0"/>
                                                                  <w:marRight w:val="0"/>
                                                                  <w:marTop w:val="0"/>
                                                                  <w:marBottom w:val="0"/>
                                                                  <w:divBdr>
                                                                    <w:top w:val="none" w:sz="0" w:space="0" w:color="auto"/>
                                                                    <w:left w:val="none" w:sz="0" w:space="0" w:color="auto"/>
                                                                    <w:bottom w:val="none" w:sz="0" w:space="0" w:color="auto"/>
                                                                    <w:right w:val="none" w:sz="0" w:space="0" w:color="auto"/>
                                                                  </w:divBdr>
                                                                  <w:divsChild>
                                                                    <w:div w:id="1516571957">
                                                                      <w:marLeft w:val="0"/>
                                                                      <w:marRight w:val="0"/>
                                                                      <w:marTop w:val="0"/>
                                                                      <w:marBottom w:val="0"/>
                                                                      <w:divBdr>
                                                                        <w:top w:val="none" w:sz="0" w:space="0" w:color="auto"/>
                                                                        <w:left w:val="none" w:sz="0" w:space="0" w:color="auto"/>
                                                                        <w:bottom w:val="none" w:sz="0" w:space="0" w:color="auto"/>
                                                                        <w:right w:val="none" w:sz="0" w:space="0" w:color="auto"/>
                                                                      </w:divBdr>
                                                                    </w:div>
                                                                  </w:divsChild>
                                                                </w:div>
                                                                <w:div w:id="1560165790">
                                                                  <w:marLeft w:val="0"/>
                                                                  <w:marRight w:val="0"/>
                                                                  <w:marTop w:val="0"/>
                                                                  <w:marBottom w:val="0"/>
                                                                  <w:divBdr>
                                                                    <w:top w:val="none" w:sz="0" w:space="0" w:color="auto"/>
                                                                    <w:left w:val="none" w:sz="0" w:space="0" w:color="auto"/>
                                                                    <w:bottom w:val="none" w:sz="0" w:space="0" w:color="auto"/>
                                                                    <w:right w:val="none" w:sz="0" w:space="0" w:color="auto"/>
                                                                  </w:divBdr>
                                                                  <w:divsChild>
                                                                    <w:div w:id="1750805483">
                                                                      <w:marLeft w:val="0"/>
                                                                      <w:marRight w:val="0"/>
                                                                      <w:marTop w:val="0"/>
                                                                      <w:marBottom w:val="0"/>
                                                                      <w:divBdr>
                                                                        <w:top w:val="none" w:sz="0" w:space="0" w:color="auto"/>
                                                                        <w:left w:val="none" w:sz="0" w:space="0" w:color="auto"/>
                                                                        <w:bottom w:val="none" w:sz="0" w:space="0" w:color="auto"/>
                                                                        <w:right w:val="none" w:sz="0" w:space="0" w:color="auto"/>
                                                                      </w:divBdr>
                                                                    </w:div>
                                                                  </w:divsChild>
                                                                </w:div>
                                                                <w:div w:id="84114622">
                                                                  <w:marLeft w:val="0"/>
                                                                  <w:marRight w:val="0"/>
                                                                  <w:marTop w:val="0"/>
                                                                  <w:marBottom w:val="0"/>
                                                                  <w:divBdr>
                                                                    <w:top w:val="none" w:sz="0" w:space="0" w:color="auto"/>
                                                                    <w:left w:val="none" w:sz="0" w:space="0" w:color="auto"/>
                                                                    <w:bottom w:val="none" w:sz="0" w:space="0" w:color="auto"/>
                                                                    <w:right w:val="none" w:sz="0" w:space="0" w:color="auto"/>
                                                                  </w:divBdr>
                                                                  <w:divsChild>
                                                                    <w:div w:id="21256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78311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57592121">
                                              <w:marLeft w:val="0"/>
                                              <w:marRight w:val="0"/>
                                              <w:marTop w:val="0"/>
                                              <w:marBottom w:val="480"/>
                                              <w:divBdr>
                                                <w:top w:val="none" w:sz="0" w:space="0" w:color="auto"/>
                                                <w:left w:val="none" w:sz="0" w:space="0" w:color="auto"/>
                                                <w:bottom w:val="none" w:sz="0" w:space="0" w:color="auto"/>
                                                <w:right w:val="none" w:sz="0" w:space="0" w:color="auto"/>
                                              </w:divBdr>
                                              <w:divsChild>
                                                <w:div w:id="1016342799">
                                                  <w:marLeft w:val="-225"/>
                                                  <w:marRight w:val="-225"/>
                                                  <w:marTop w:val="0"/>
                                                  <w:marBottom w:val="0"/>
                                                  <w:divBdr>
                                                    <w:top w:val="none" w:sz="0" w:space="0" w:color="auto"/>
                                                    <w:left w:val="none" w:sz="0" w:space="0" w:color="auto"/>
                                                    <w:bottom w:val="none" w:sz="0" w:space="0" w:color="auto"/>
                                                    <w:right w:val="none" w:sz="0" w:space="0" w:color="auto"/>
                                                  </w:divBdr>
                                                  <w:divsChild>
                                                    <w:div w:id="15208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82354">
                                              <w:marLeft w:val="-225"/>
                                              <w:marRight w:val="-225"/>
                                              <w:marTop w:val="0"/>
                                              <w:marBottom w:val="0"/>
                                              <w:divBdr>
                                                <w:top w:val="none" w:sz="0" w:space="0" w:color="auto"/>
                                                <w:left w:val="none" w:sz="0" w:space="0" w:color="auto"/>
                                                <w:bottom w:val="none" w:sz="0" w:space="0" w:color="auto"/>
                                                <w:right w:val="none" w:sz="0" w:space="0" w:color="auto"/>
                                              </w:divBdr>
                                              <w:divsChild>
                                                <w:div w:id="1468234155">
                                                  <w:marLeft w:val="0"/>
                                                  <w:marRight w:val="0"/>
                                                  <w:marTop w:val="0"/>
                                                  <w:marBottom w:val="0"/>
                                                  <w:divBdr>
                                                    <w:top w:val="none" w:sz="0" w:space="0" w:color="auto"/>
                                                    <w:left w:val="none" w:sz="0" w:space="0" w:color="auto"/>
                                                    <w:bottom w:val="none" w:sz="0" w:space="0" w:color="auto"/>
                                                    <w:right w:val="none" w:sz="0" w:space="0" w:color="auto"/>
                                                  </w:divBdr>
                                                  <w:divsChild>
                                                    <w:div w:id="559445184">
                                                      <w:marLeft w:val="0"/>
                                                      <w:marRight w:val="0"/>
                                                      <w:marTop w:val="0"/>
                                                      <w:marBottom w:val="480"/>
                                                      <w:divBdr>
                                                        <w:top w:val="none" w:sz="0" w:space="0" w:color="auto"/>
                                                        <w:left w:val="none" w:sz="0" w:space="0" w:color="auto"/>
                                                        <w:bottom w:val="none" w:sz="0" w:space="0" w:color="auto"/>
                                                        <w:right w:val="none" w:sz="0" w:space="0" w:color="auto"/>
                                                      </w:divBdr>
                                                    </w:div>
                                                    <w:div w:id="356540852">
                                                      <w:marLeft w:val="0"/>
                                                      <w:marRight w:val="0"/>
                                                      <w:marTop w:val="0"/>
                                                      <w:marBottom w:val="480"/>
                                                      <w:divBdr>
                                                        <w:top w:val="none" w:sz="0" w:space="0" w:color="auto"/>
                                                        <w:left w:val="none" w:sz="0" w:space="0" w:color="auto"/>
                                                        <w:bottom w:val="none" w:sz="0" w:space="0" w:color="auto"/>
                                                        <w:right w:val="none" w:sz="0" w:space="0" w:color="auto"/>
                                                      </w:divBdr>
                                                    </w:div>
                                                    <w:div w:id="1236933391">
                                                      <w:marLeft w:val="0"/>
                                                      <w:marRight w:val="0"/>
                                                      <w:marTop w:val="0"/>
                                                      <w:marBottom w:val="480"/>
                                                      <w:divBdr>
                                                        <w:top w:val="none" w:sz="0" w:space="0" w:color="auto"/>
                                                        <w:left w:val="none" w:sz="0" w:space="0" w:color="auto"/>
                                                        <w:bottom w:val="none" w:sz="0" w:space="0" w:color="auto"/>
                                                        <w:right w:val="none" w:sz="0" w:space="0" w:color="auto"/>
                                                      </w:divBdr>
                                                    </w:div>
                                                    <w:div w:id="274215468">
                                                      <w:marLeft w:val="0"/>
                                                      <w:marRight w:val="0"/>
                                                      <w:marTop w:val="0"/>
                                                      <w:marBottom w:val="480"/>
                                                      <w:divBdr>
                                                        <w:top w:val="none" w:sz="0" w:space="0" w:color="auto"/>
                                                        <w:left w:val="none" w:sz="0" w:space="0" w:color="auto"/>
                                                        <w:bottom w:val="none" w:sz="0" w:space="0" w:color="auto"/>
                                                        <w:right w:val="none" w:sz="0" w:space="0" w:color="auto"/>
                                                      </w:divBdr>
                                                    </w:div>
                                                  </w:divsChild>
                                                </w:div>
                                                <w:div w:id="1821997965">
                                                  <w:marLeft w:val="0"/>
                                                  <w:marRight w:val="0"/>
                                                  <w:marTop w:val="0"/>
                                                  <w:marBottom w:val="0"/>
                                                  <w:divBdr>
                                                    <w:top w:val="none" w:sz="0" w:space="0" w:color="auto"/>
                                                    <w:left w:val="none" w:sz="0" w:space="0" w:color="auto"/>
                                                    <w:bottom w:val="none" w:sz="0" w:space="0" w:color="auto"/>
                                                    <w:right w:val="none" w:sz="0" w:space="0" w:color="auto"/>
                                                  </w:divBdr>
                                                  <w:divsChild>
                                                    <w:div w:id="1413895594">
                                                      <w:marLeft w:val="0"/>
                                                      <w:marRight w:val="0"/>
                                                      <w:marTop w:val="0"/>
                                                      <w:marBottom w:val="480"/>
                                                      <w:divBdr>
                                                        <w:top w:val="none" w:sz="0" w:space="0" w:color="auto"/>
                                                        <w:left w:val="none" w:sz="0" w:space="0" w:color="auto"/>
                                                        <w:bottom w:val="none" w:sz="0" w:space="0" w:color="auto"/>
                                                        <w:right w:val="none" w:sz="0" w:space="0" w:color="auto"/>
                                                      </w:divBdr>
                                                      <w:divsChild>
                                                        <w:div w:id="37265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003520">
          <w:marLeft w:val="0"/>
          <w:marRight w:val="0"/>
          <w:marTop w:val="0"/>
          <w:marBottom w:val="0"/>
          <w:divBdr>
            <w:top w:val="none" w:sz="0" w:space="0" w:color="auto"/>
            <w:left w:val="none" w:sz="0" w:space="0" w:color="auto"/>
            <w:bottom w:val="none" w:sz="0" w:space="0" w:color="auto"/>
            <w:right w:val="none" w:sz="0" w:space="0" w:color="auto"/>
          </w:divBdr>
          <w:divsChild>
            <w:div w:id="1836189036">
              <w:marLeft w:val="-225"/>
              <w:marRight w:val="-225"/>
              <w:marTop w:val="0"/>
              <w:marBottom w:val="0"/>
              <w:divBdr>
                <w:top w:val="none" w:sz="0" w:space="0" w:color="auto"/>
                <w:left w:val="none" w:sz="0" w:space="0" w:color="auto"/>
                <w:bottom w:val="none" w:sz="0" w:space="0" w:color="auto"/>
                <w:right w:val="none" w:sz="0" w:space="0" w:color="auto"/>
              </w:divBdr>
              <w:divsChild>
                <w:div w:id="529143706">
                  <w:marLeft w:val="2925"/>
                  <w:marRight w:val="0"/>
                  <w:marTop w:val="0"/>
                  <w:marBottom w:val="0"/>
                  <w:divBdr>
                    <w:top w:val="none" w:sz="0" w:space="0" w:color="auto"/>
                    <w:left w:val="none" w:sz="0" w:space="0" w:color="auto"/>
                    <w:bottom w:val="none" w:sz="0" w:space="0" w:color="auto"/>
                    <w:right w:val="none" w:sz="0" w:space="0" w:color="auto"/>
                  </w:divBdr>
                  <w:divsChild>
                    <w:div w:id="1704092509">
                      <w:marLeft w:val="0"/>
                      <w:marRight w:val="0"/>
                      <w:marTop w:val="0"/>
                      <w:marBottom w:val="0"/>
                      <w:divBdr>
                        <w:top w:val="none" w:sz="0" w:space="0" w:color="auto"/>
                        <w:left w:val="none" w:sz="0" w:space="0" w:color="auto"/>
                        <w:bottom w:val="none" w:sz="0" w:space="0" w:color="auto"/>
                        <w:right w:val="none" w:sz="0" w:space="0" w:color="auto"/>
                      </w:divBdr>
                      <w:divsChild>
                        <w:div w:id="5837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blechexpo-messe.de/ausstellerverzeichnis/showroom/exhibitor-detail/63544-demmeler/"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info@demmele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demmeler.com/" TargetMode="External"/><Relationship Id="rId15" Type="http://schemas.openxmlformats.org/officeDocument/2006/relationships/hyperlink" Target="http://www.demmeler.co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javascript:linkTo_UnCryptMailto('ocknvq,xgtvtkgdBfgoogngt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421</Words>
  <Characters>2659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2021-10-18T11:22:00Z</dcterms:created>
  <dcterms:modified xsi:type="dcterms:W3CDTF">2021-10-18T11:35:00Z</dcterms:modified>
</cp:coreProperties>
</file>