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50A9C" w:rsidRPr="00050A9C" w:rsidRDefault="00050A9C" w:rsidP="00050A9C">
      <w:pPr>
        <w:spacing w:before="100" w:beforeAutospacing="1" w:after="240" w:line="240" w:lineRule="auto"/>
        <w:outlineLvl w:val="2"/>
        <w:rPr>
          <w:rFonts w:ascii="Arial" w:eastAsia="Times New Roman" w:hAnsi="Arial" w:cs="Arial"/>
          <w:color w:val="000000"/>
          <w:spacing w:val="12"/>
          <w:sz w:val="23"/>
          <w:szCs w:val="23"/>
          <w:lang w:eastAsia="de-DE"/>
        </w:rPr>
      </w:pPr>
      <w:r w:rsidRPr="00050A9C">
        <w:rPr>
          <w:rFonts w:ascii="Arial" w:eastAsia="Times New Roman" w:hAnsi="Arial" w:cs="Arial"/>
          <w:color w:val="000000"/>
          <w:spacing w:val="12"/>
          <w:sz w:val="23"/>
          <w:szCs w:val="23"/>
          <w:lang w:eastAsia="de-DE"/>
        </w:rPr>
        <w:t>Produktneuheit</w:t>
      </w:r>
    </w:p>
    <w:p w:rsidR="00050A9C" w:rsidRPr="00050A9C" w:rsidRDefault="00050A9C" w:rsidP="00050A9C">
      <w:pPr>
        <w:spacing w:after="150" w:line="240" w:lineRule="auto"/>
        <w:jc w:val="right"/>
        <w:rPr>
          <w:rFonts w:ascii="Arial" w:eastAsia="Times New Roman" w:hAnsi="Arial" w:cs="Arial"/>
          <w:color w:val="000000"/>
          <w:sz w:val="23"/>
          <w:szCs w:val="23"/>
          <w:lang w:eastAsia="de-DE"/>
        </w:rPr>
      </w:pPr>
      <w:r w:rsidRPr="00050A9C">
        <w:rPr>
          <w:rFonts w:ascii="Arial" w:eastAsia="Times New Roman" w:hAnsi="Arial" w:cs="Arial"/>
          <w:color w:val="000000"/>
          <w:sz w:val="23"/>
          <w:szCs w:val="23"/>
          <w:lang w:eastAsia="de-DE"/>
        </w:rPr>
        <w:t>30.08.2021</w:t>
      </w:r>
    </w:p>
    <w:p w:rsidR="00050A9C" w:rsidRPr="00050A9C" w:rsidRDefault="00050A9C" w:rsidP="00050A9C">
      <w:pPr>
        <w:spacing w:before="150" w:after="150" w:line="240" w:lineRule="auto"/>
        <w:outlineLvl w:val="0"/>
        <w:rPr>
          <w:rFonts w:ascii="Arial" w:eastAsia="Times New Roman" w:hAnsi="Arial" w:cs="Arial"/>
          <w:color w:val="000000"/>
          <w:spacing w:val="12"/>
          <w:kern w:val="36"/>
          <w:sz w:val="33"/>
          <w:szCs w:val="33"/>
          <w:lang w:eastAsia="de-DE"/>
        </w:rPr>
      </w:pPr>
      <w:r w:rsidRPr="00050A9C">
        <w:rPr>
          <w:rFonts w:ascii="Arial" w:eastAsia="Times New Roman" w:hAnsi="Arial" w:cs="Arial"/>
          <w:color w:val="000000"/>
          <w:spacing w:val="12"/>
          <w:kern w:val="36"/>
          <w:sz w:val="33"/>
          <w:szCs w:val="33"/>
          <w:lang w:eastAsia="de-DE"/>
        </w:rPr>
        <w:t>CIDAN RAPIDO SSM</w:t>
      </w:r>
    </w:p>
    <w:p w:rsidR="00050A9C" w:rsidRDefault="00050A9C" w:rsidP="00050A9C">
      <w:pPr>
        <w:spacing w:line="240" w:lineRule="auto"/>
        <w:rPr>
          <w:rFonts w:ascii="Arial" w:eastAsia="Times New Roman" w:hAnsi="Arial" w:cs="Arial"/>
          <w:color w:val="000000"/>
          <w:sz w:val="23"/>
          <w:szCs w:val="23"/>
          <w:lang w:eastAsia="de-DE"/>
        </w:rPr>
      </w:pPr>
      <w:r w:rsidRPr="00050A9C">
        <w:rPr>
          <w:rFonts w:ascii="Arial" w:eastAsia="Times New Roman" w:hAnsi="Arial" w:cs="Arial"/>
          <w:noProof/>
          <w:color w:val="000000"/>
          <w:sz w:val="23"/>
          <w:szCs w:val="23"/>
          <w:lang w:eastAsia="de-DE"/>
        </w:rPr>
        <w:drawing>
          <wp:inline distT="0" distB="0" distL="0" distR="0" wp14:anchorId="152C0CA7" wp14:editId="00F02AB2">
            <wp:extent cx="4629150" cy="1240468"/>
            <wp:effectExtent l="0" t="0" r="0" b="0"/>
            <wp:docPr id="1" name="Bild 1">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0934" cy="1248985"/>
                    </a:xfrm>
                    <a:prstGeom prst="rect">
                      <a:avLst/>
                    </a:prstGeom>
                    <a:noFill/>
                    <a:ln>
                      <a:noFill/>
                    </a:ln>
                  </pic:spPr>
                </pic:pic>
              </a:graphicData>
            </a:graphic>
          </wp:inline>
        </w:drawing>
      </w:r>
    </w:p>
    <w:p w:rsidR="00050A9C" w:rsidRPr="00050A9C" w:rsidRDefault="00050A9C" w:rsidP="00050A9C">
      <w:pPr>
        <w:spacing w:line="240" w:lineRule="auto"/>
        <w:rPr>
          <w:rFonts w:ascii="Arial" w:eastAsia="Times New Roman" w:hAnsi="Arial" w:cs="Arial"/>
          <w:color w:val="000000"/>
          <w:sz w:val="23"/>
          <w:szCs w:val="23"/>
          <w:lang w:eastAsia="de-DE"/>
        </w:rPr>
      </w:pPr>
    </w:p>
    <w:p w:rsidR="00050A9C" w:rsidRDefault="00050A9C" w:rsidP="00050A9C">
      <w:pPr>
        <w:numPr>
          <w:ilvl w:val="0"/>
          <w:numId w:val="1"/>
        </w:numPr>
        <w:spacing w:before="100" w:beforeAutospacing="1" w:after="100" w:afterAutospacing="1" w:line="240" w:lineRule="auto"/>
        <w:ind w:left="0" w:right="-435"/>
        <w:rPr>
          <w:rFonts w:ascii="Arial" w:eastAsia="Times New Roman" w:hAnsi="Arial" w:cs="Arial"/>
          <w:color w:val="000000"/>
          <w:sz w:val="23"/>
          <w:szCs w:val="23"/>
          <w:lang w:eastAsia="de-DE"/>
        </w:rPr>
      </w:pPr>
      <w:r w:rsidRPr="00050A9C">
        <w:rPr>
          <w:rFonts w:ascii="Arial" w:eastAsia="Times New Roman" w:hAnsi="Arial" w:cs="Arial"/>
          <w:noProof/>
          <w:color w:val="000000"/>
          <w:sz w:val="23"/>
          <w:szCs w:val="23"/>
          <w:lang w:eastAsia="de-DE"/>
        </w:rPr>
        <w:drawing>
          <wp:inline distT="0" distB="0" distL="0" distR="0" wp14:anchorId="55EE207C" wp14:editId="542F6D34">
            <wp:extent cx="5471160" cy="3647440"/>
            <wp:effectExtent l="0" t="0" r="0" b="0"/>
            <wp:docPr id="2" name="Bild 2" descr="Ziehen Sie Ihre Aufträge mit Schnelligkeit, Sorgfalt und Cleverness an 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iehen Sie Ihre Aufträge mit Schnelligkeit, Sorgfalt und Cleverness an Lan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0463" cy="3653642"/>
                    </a:xfrm>
                    <a:prstGeom prst="rect">
                      <a:avLst/>
                    </a:prstGeom>
                    <a:noFill/>
                    <a:ln>
                      <a:noFill/>
                    </a:ln>
                  </pic:spPr>
                </pic:pic>
              </a:graphicData>
            </a:graphic>
          </wp:inline>
        </w:drawing>
      </w:r>
    </w:p>
    <w:p w:rsidR="00050A9C" w:rsidRPr="00050A9C" w:rsidRDefault="00050A9C" w:rsidP="00050A9C">
      <w:pPr>
        <w:numPr>
          <w:ilvl w:val="0"/>
          <w:numId w:val="1"/>
        </w:numPr>
        <w:spacing w:before="100" w:beforeAutospacing="1" w:after="100" w:afterAutospacing="1" w:line="240" w:lineRule="auto"/>
        <w:ind w:left="0" w:right="-435"/>
        <w:rPr>
          <w:rFonts w:ascii="Arial" w:eastAsia="Times New Roman" w:hAnsi="Arial" w:cs="Arial"/>
          <w:color w:val="000000"/>
          <w:sz w:val="23"/>
          <w:szCs w:val="23"/>
          <w:lang w:eastAsia="de-DE"/>
        </w:rPr>
      </w:pPr>
      <w:r w:rsidRPr="00050A9C">
        <w:rPr>
          <w:rFonts w:ascii="Arial" w:eastAsia="Times New Roman" w:hAnsi="Arial" w:cs="Arial"/>
          <w:color w:val="000000"/>
          <w:sz w:val="23"/>
          <w:szCs w:val="23"/>
          <w:lang w:eastAsia="de-DE"/>
        </w:rPr>
        <w:t>Ziehen Sie Ihre Aufträge mit Schnelligkeit, Sorgfalt und Cleverness an Land!</w:t>
      </w:r>
    </w:p>
    <w:p w:rsidR="00050A9C" w:rsidRDefault="00050A9C" w:rsidP="00050A9C">
      <w:pPr>
        <w:numPr>
          <w:ilvl w:val="0"/>
          <w:numId w:val="1"/>
        </w:numPr>
        <w:spacing w:before="100" w:beforeAutospacing="1" w:after="100" w:afterAutospacing="1" w:line="240" w:lineRule="auto"/>
        <w:ind w:left="0" w:right="-435"/>
        <w:rPr>
          <w:rFonts w:ascii="Arial" w:eastAsia="Times New Roman" w:hAnsi="Arial" w:cs="Arial"/>
          <w:color w:val="000000"/>
          <w:sz w:val="23"/>
          <w:szCs w:val="23"/>
          <w:lang w:eastAsia="de-DE"/>
        </w:rPr>
      </w:pPr>
      <w:r w:rsidRPr="00050A9C">
        <w:rPr>
          <w:rFonts w:ascii="Arial" w:eastAsia="Times New Roman" w:hAnsi="Arial" w:cs="Arial"/>
          <w:noProof/>
          <w:color w:val="000000"/>
          <w:sz w:val="23"/>
          <w:szCs w:val="23"/>
          <w:lang w:eastAsia="de-DE"/>
        </w:rPr>
        <w:lastRenderedPageBreak/>
        <w:drawing>
          <wp:inline distT="0" distB="0" distL="0" distR="0" wp14:anchorId="2B6114C5" wp14:editId="40C4F44E">
            <wp:extent cx="5628923" cy="3166269"/>
            <wp:effectExtent l="0" t="0" r="0" b="0"/>
            <wp:docPr id="3" name="Bild 3" descr="Wenn der Blechhalter zurückgezogen wird, fallen die Zuschnitte gerade nach 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enn der Blechhalter zurückgezogen wird, fallen die Zuschnitte gerade nach unt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48163" cy="3177092"/>
                    </a:xfrm>
                    <a:prstGeom prst="rect">
                      <a:avLst/>
                    </a:prstGeom>
                    <a:noFill/>
                    <a:ln>
                      <a:noFill/>
                    </a:ln>
                  </pic:spPr>
                </pic:pic>
              </a:graphicData>
            </a:graphic>
          </wp:inline>
        </w:drawing>
      </w:r>
    </w:p>
    <w:p w:rsidR="00050A9C" w:rsidRDefault="00050A9C" w:rsidP="00050A9C">
      <w:pPr>
        <w:numPr>
          <w:ilvl w:val="0"/>
          <w:numId w:val="1"/>
        </w:numPr>
        <w:spacing w:before="100" w:beforeAutospacing="1" w:after="100" w:afterAutospacing="1" w:line="240" w:lineRule="auto"/>
        <w:ind w:left="0" w:right="-435"/>
        <w:rPr>
          <w:rFonts w:ascii="Arial" w:eastAsia="Times New Roman" w:hAnsi="Arial" w:cs="Arial"/>
          <w:color w:val="000000"/>
          <w:sz w:val="23"/>
          <w:szCs w:val="23"/>
          <w:lang w:eastAsia="de-DE"/>
        </w:rPr>
      </w:pPr>
      <w:r w:rsidRPr="00050A9C">
        <w:rPr>
          <w:rFonts w:ascii="Arial" w:eastAsia="Times New Roman" w:hAnsi="Arial" w:cs="Arial"/>
          <w:color w:val="000000"/>
          <w:sz w:val="23"/>
          <w:szCs w:val="23"/>
          <w:lang w:eastAsia="de-DE"/>
        </w:rPr>
        <w:t xml:space="preserve">Wenn der Blechhalter zurückgezogen wird, fallen </w:t>
      </w:r>
      <w:proofErr w:type="gramStart"/>
      <w:r w:rsidRPr="00050A9C">
        <w:rPr>
          <w:rFonts w:ascii="Arial" w:eastAsia="Times New Roman" w:hAnsi="Arial" w:cs="Arial"/>
          <w:color w:val="000000"/>
          <w:sz w:val="23"/>
          <w:szCs w:val="23"/>
          <w:lang w:eastAsia="de-DE"/>
        </w:rPr>
        <w:t>die Zuschnitte</w:t>
      </w:r>
      <w:proofErr w:type="gramEnd"/>
      <w:r w:rsidRPr="00050A9C">
        <w:rPr>
          <w:rFonts w:ascii="Arial" w:eastAsia="Times New Roman" w:hAnsi="Arial" w:cs="Arial"/>
          <w:color w:val="000000"/>
          <w:sz w:val="23"/>
          <w:szCs w:val="23"/>
          <w:lang w:eastAsia="de-DE"/>
        </w:rPr>
        <w:t xml:space="preserve"> gerade nach unten.</w:t>
      </w:r>
    </w:p>
    <w:p w:rsidR="00050A9C" w:rsidRPr="00050A9C" w:rsidRDefault="00050A9C" w:rsidP="00050A9C">
      <w:pPr>
        <w:spacing w:before="100" w:beforeAutospacing="1" w:after="100" w:afterAutospacing="1" w:line="240" w:lineRule="auto"/>
        <w:ind w:right="-435"/>
        <w:rPr>
          <w:rFonts w:ascii="Arial" w:eastAsia="Times New Roman" w:hAnsi="Arial" w:cs="Arial"/>
          <w:color w:val="000000"/>
          <w:sz w:val="23"/>
          <w:szCs w:val="23"/>
          <w:lang w:eastAsia="de-DE"/>
        </w:rPr>
      </w:pPr>
    </w:p>
    <w:p w:rsidR="00050A9C" w:rsidRPr="00050A9C" w:rsidRDefault="00050A9C" w:rsidP="00050A9C">
      <w:pPr>
        <w:spacing w:line="240" w:lineRule="auto"/>
        <w:rPr>
          <w:rFonts w:ascii="Arial" w:eastAsia="Times New Roman" w:hAnsi="Arial" w:cs="Arial"/>
          <w:color w:val="000000"/>
          <w:sz w:val="23"/>
          <w:szCs w:val="23"/>
          <w:lang w:eastAsia="de-DE"/>
        </w:rPr>
      </w:pPr>
      <w:r w:rsidRPr="00050A9C">
        <w:rPr>
          <w:rFonts w:ascii="Arial" w:eastAsia="Times New Roman" w:hAnsi="Arial" w:cs="Arial"/>
          <w:color w:val="000000"/>
          <w:sz w:val="23"/>
          <w:szCs w:val="23"/>
          <w:lang w:eastAsia="de-DE"/>
        </w:rPr>
        <w:t xml:space="preserve">Die RAPIDO SSM (Stacking Sensitive Material) ist das neu entwickelte Schnitt- und Stapelsystem von CIDAN, welches Ihre Tafelschere beschleunigt und nie Kratzer oder Eselsohren hinterlässt. Stellen Sie die </w:t>
      </w:r>
      <w:proofErr w:type="spellStart"/>
      <w:r w:rsidRPr="00050A9C">
        <w:rPr>
          <w:rFonts w:ascii="Arial" w:eastAsia="Times New Roman" w:hAnsi="Arial" w:cs="Arial"/>
          <w:color w:val="000000"/>
          <w:sz w:val="23"/>
          <w:szCs w:val="23"/>
          <w:lang w:eastAsia="de-DE"/>
        </w:rPr>
        <w:t>Hinteranschlagsabmessungen</w:t>
      </w:r>
      <w:proofErr w:type="spellEnd"/>
      <w:r w:rsidRPr="00050A9C">
        <w:rPr>
          <w:rFonts w:ascii="Arial" w:eastAsia="Times New Roman" w:hAnsi="Arial" w:cs="Arial"/>
          <w:color w:val="000000"/>
          <w:sz w:val="23"/>
          <w:szCs w:val="23"/>
          <w:lang w:eastAsia="de-DE"/>
        </w:rPr>
        <w:t xml:space="preserve"> und die Anzahl Zuschnitte ein. Der Blechhalter fährt blitzschnell zurück und </w:t>
      </w:r>
      <w:proofErr w:type="gramStart"/>
      <w:r w:rsidRPr="00050A9C">
        <w:rPr>
          <w:rFonts w:ascii="Arial" w:eastAsia="Times New Roman" w:hAnsi="Arial" w:cs="Arial"/>
          <w:color w:val="000000"/>
          <w:sz w:val="23"/>
          <w:szCs w:val="23"/>
          <w:lang w:eastAsia="de-DE"/>
        </w:rPr>
        <w:t>die Zuschnitte</w:t>
      </w:r>
      <w:proofErr w:type="gramEnd"/>
      <w:r w:rsidRPr="00050A9C">
        <w:rPr>
          <w:rFonts w:ascii="Arial" w:eastAsia="Times New Roman" w:hAnsi="Arial" w:cs="Arial"/>
          <w:color w:val="000000"/>
          <w:sz w:val="23"/>
          <w:szCs w:val="23"/>
          <w:lang w:eastAsia="de-DE"/>
        </w:rPr>
        <w:t xml:space="preserve"> fallen sanft auf den beweglichen Materialwagen darunter, wo die Paneele mit einer Geschwindigkeit von bis zu 35 Paneelen pro Minute gestapelt werden. Der Materialwagen kann mit bis zu 800 kg beladen werden. Bei einer Breite von bis zu 410 mm kann bis zu einer Höhe von 90 mm gestapelt werden, bei Breiten von mehr als 410 mm bis zu einer Höhe von 40 mm. Zusammen mit der </w:t>
      </w:r>
      <w:proofErr w:type="spellStart"/>
      <w:r w:rsidRPr="00050A9C">
        <w:rPr>
          <w:rFonts w:ascii="Arial" w:eastAsia="Times New Roman" w:hAnsi="Arial" w:cs="Arial"/>
          <w:color w:val="000000"/>
          <w:sz w:val="23"/>
          <w:szCs w:val="23"/>
          <w:lang w:eastAsia="de-DE"/>
        </w:rPr>
        <w:t>CutLink</w:t>
      </w:r>
      <w:proofErr w:type="spellEnd"/>
      <w:r w:rsidRPr="00050A9C">
        <w:rPr>
          <w:rFonts w:ascii="Arial" w:eastAsia="Times New Roman" w:hAnsi="Arial" w:cs="Arial"/>
          <w:color w:val="000000"/>
          <w:sz w:val="23"/>
          <w:szCs w:val="23"/>
          <w:lang w:eastAsia="de-DE"/>
        </w:rPr>
        <w:t xml:space="preserve"> Steuerung haben Sie einen echten Schneid- und Stapelgiganten, der für zehn verschiedene </w:t>
      </w:r>
      <w:proofErr w:type="spellStart"/>
      <w:r w:rsidRPr="00050A9C">
        <w:rPr>
          <w:rFonts w:ascii="Arial" w:eastAsia="Times New Roman" w:hAnsi="Arial" w:cs="Arial"/>
          <w:color w:val="000000"/>
          <w:sz w:val="23"/>
          <w:szCs w:val="23"/>
          <w:lang w:eastAsia="de-DE"/>
        </w:rPr>
        <w:t>Hinteranschlagseinstellungen</w:t>
      </w:r>
      <w:proofErr w:type="spellEnd"/>
      <w:r w:rsidRPr="00050A9C">
        <w:rPr>
          <w:rFonts w:ascii="Arial" w:eastAsia="Times New Roman" w:hAnsi="Arial" w:cs="Arial"/>
          <w:color w:val="000000"/>
          <w:sz w:val="23"/>
          <w:szCs w:val="23"/>
          <w:lang w:eastAsia="de-DE"/>
        </w:rPr>
        <w:t xml:space="preserve"> mit der gewünschten Menge programmiert werden kann, und die Paneele dabei immer ordentlich auf dem Materialwagen stapelt. Es gibt kein intelligenteres, schonenderes oder effizienteres </w:t>
      </w:r>
      <w:proofErr w:type="spellStart"/>
      <w:r w:rsidRPr="00050A9C">
        <w:rPr>
          <w:rFonts w:ascii="Arial" w:eastAsia="Times New Roman" w:hAnsi="Arial" w:cs="Arial"/>
          <w:color w:val="000000"/>
          <w:sz w:val="23"/>
          <w:szCs w:val="23"/>
          <w:lang w:eastAsia="de-DE"/>
        </w:rPr>
        <w:t>Hinter</w:t>
      </w:r>
      <w:r w:rsidRPr="00050A9C">
        <w:rPr>
          <w:rFonts w:ascii="Arial" w:eastAsia="Times New Roman" w:hAnsi="Arial" w:cs="Arial"/>
          <w:color w:val="000000"/>
          <w:sz w:val="23"/>
          <w:szCs w:val="23"/>
          <w:lang w:eastAsia="de-DE"/>
        </w:rPr>
        <w:softHyphen/>
        <w:t>anschlagssystem</w:t>
      </w:r>
      <w:proofErr w:type="spellEnd"/>
      <w:r w:rsidRPr="00050A9C">
        <w:rPr>
          <w:rFonts w:ascii="Arial" w:eastAsia="Times New Roman" w:hAnsi="Arial" w:cs="Arial"/>
          <w:color w:val="000000"/>
          <w:sz w:val="23"/>
          <w:szCs w:val="23"/>
          <w:lang w:eastAsia="de-DE"/>
        </w:rPr>
        <w:t xml:space="preserve"> für große Mengen.</w:t>
      </w:r>
      <w:r w:rsidRPr="00050A9C">
        <w:rPr>
          <w:rFonts w:ascii="Arial" w:eastAsia="Times New Roman" w:hAnsi="Arial" w:cs="Arial"/>
          <w:color w:val="000000"/>
          <w:sz w:val="23"/>
          <w:szCs w:val="23"/>
          <w:lang w:eastAsia="de-DE"/>
        </w:rPr>
        <w:br/>
      </w:r>
      <w:r w:rsidRPr="00050A9C">
        <w:rPr>
          <w:rFonts w:ascii="Arial" w:eastAsia="Times New Roman" w:hAnsi="Arial" w:cs="Arial"/>
          <w:color w:val="000000"/>
          <w:sz w:val="23"/>
          <w:szCs w:val="23"/>
          <w:lang w:eastAsia="de-DE"/>
        </w:rPr>
        <w:br/>
        <w:t>Die wichtigsten Vorteile:</w:t>
      </w:r>
      <w:r w:rsidRPr="00050A9C">
        <w:rPr>
          <w:rFonts w:ascii="Arial" w:eastAsia="Times New Roman" w:hAnsi="Arial" w:cs="Arial"/>
          <w:color w:val="000000"/>
          <w:sz w:val="23"/>
          <w:szCs w:val="23"/>
          <w:lang w:eastAsia="de-DE"/>
        </w:rPr>
        <w:br/>
      </w:r>
      <w:r w:rsidRPr="00050A9C">
        <w:rPr>
          <w:rFonts w:ascii="Arial" w:eastAsia="Times New Roman" w:hAnsi="Arial" w:cs="Arial"/>
          <w:color w:val="000000"/>
          <w:sz w:val="23"/>
          <w:szCs w:val="23"/>
          <w:lang w:eastAsia="de-DE"/>
        </w:rPr>
        <w:br/>
        <w:t>Keine Kratzer.</w:t>
      </w:r>
      <w:r w:rsidRPr="00050A9C">
        <w:rPr>
          <w:rFonts w:ascii="Arial" w:eastAsia="Times New Roman" w:hAnsi="Arial" w:cs="Arial"/>
          <w:color w:val="000000"/>
          <w:sz w:val="23"/>
          <w:szCs w:val="23"/>
          <w:lang w:eastAsia="de-DE"/>
        </w:rPr>
        <w:br/>
        <w:t>Keine Eselsohren an den Ecken.</w:t>
      </w:r>
      <w:r w:rsidRPr="00050A9C">
        <w:rPr>
          <w:rFonts w:ascii="Arial" w:eastAsia="Times New Roman" w:hAnsi="Arial" w:cs="Arial"/>
          <w:color w:val="000000"/>
          <w:sz w:val="23"/>
          <w:szCs w:val="23"/>
          <w:lang w:eastAsia="de-DE"/>
        </w:rPr>
        <w:br/>
        <w:t>Keine Kundenbeschwerden oder Rücknahmen.</w:t>
      </w:r>
      <w:r w:rsidRPr="00050A9C">
        <w:rPr>
          <w:rFonts w:ascii="Arial" w:eastAsia="Times New Roman" w:hAnsi="Arial" w:cs="Arial"/>
          <w:color w:val="000000"/>
          <w:sz w:val="23"/>
          <w:szCs w:val="23"/>
          <w:lang w:eastAsia="de-DE"/>
        </w:rPr>
        <w:br/>
        <w:t>Schnelles, sanftes und strukturiertes Stapeln.</w:t>
      </w:r>
      <w:r w:rsidRPr="00050A9C">
        <w:rPr>
          <w:rFonts w:ascii="Arial" w:eastAsia="Times New Roman" w:hAnsi="Arial" w:cs="Arial"/>
          <w:color w:val="000000"/>
          <w:sz w:val="23"/>
          <w:szCs w:val="23"/>
          <w:lang w:eastAsia="de-DE"/>
        </w:rPr>
        <w:br/>
        <w:t>Speziell für empfindliche Materialien geeignet.</w:t>
      </w:r>
      <w:r w:rsidRPr="00050A9C">
        <w:rPr>
          <w:rFonts w:ascii="Arial" w:eastAsia="Times New Roman" w:hAnsi="Arial" w:cs="Arial"/>
          <w:color w:val="000000"/>
          <w:sz w:val="23"/>
          <w:szCs w:val="23"/>
          <w:lang w:eastAsia="de-DE"/>
        </w:rPr>
        <w:br/>
        <w:t>Exzellente Ergonomie ohne schweres Heben.</w:t>
      </w:r>
    </w:p>
    <w:p w:rsidR="00050A9C" w:rsidRPr="00050A9C" w:rsidRDefault="00050A9C" w:rsidP="00050A9C">
      <w:pPr>
        <w:spacing w:before="150" w:after="150" w:line="240" w:lineRule="auto"/>
        <w:outlineLvl w:val="1"/>
        <w:rPr>
          <w:rFonts w:ascii="Arial" w:eastAsia="Times New Roman" w:hAnsi="Arial" w:cs="Arial"/>
          <w:color w:val="000000"/>
          <w:spacing w:val="12"/>
          <w:sz w:val="30"/>
          <w:szCs w:val="30"/>
          <w:lang w:eastAsia="de-DE"/>
        </w:rPr>
      </w:pPr>
      <w:r w:rsidRPr="00050A9C">
        <w:rPr>
          <w:rFonts w:ascii="Arial" w:eastAsia="Times New Roman" w:hAnsi="Arial" w:cs="Arial"/>
          <w:color w:val="000000"/>
          <w:spacing w:val="12"/>
          <w:sz w:val="30"/>
          <w:szCs w:val="30"/>
          <w:lang w:eastAsia="de-DE"/>
        </w:rPr>
        <w:t> Ansprechpartner</w:t>
      </w:r>
    </w:p>
    <w:p w:rsidR="00050A9C" w:rsidRPr="00050A9C" w:rsidRDefault="00050A9C" w:rsidP="00050A9C">
      <w:pPr>
        <w:numPr>
          <w:ilvl w:val="0"/>
          <w:numId w:val="2"/>
        </w:numPr>
        <w:spacing w:before="100" w:beforeAutospacing="1" w:after="100" w:afterAutospacing="1" w:line="240" w:lineRule="auto"/>
        <w:ind w:left="284"/>
        <w:rPr>
          <w:rFonts w:ascii="Arial" w:eastAsia="Times New Roman" w:hAnsi="Arial" w:cs="Arial"/>
          <w:color w:val="000000"/>
          <w:sz w:val="23"/>
          <w:szCs w:val="23"/>
          <w:lang w:eastAsia="de-DE"/>
        </w:rPr>
      </w:pPr>
      <w:r w:rsidRPr="00050A9C">
        <w:rPr>
          <w:rFonts w:ascii="Arial" w:eastAsia="Times New Roman" w:hAnsi="Arial" w:cs="Arial"/>
          <w:color w:val="000000"/>
          <w:sz w:val="23"/>
          <w:szCs w:val="23"/>
          <w:lang w:eastAsia="de-DE"/>
        </w:rPr>
        <w:t>Herr Raphael Büchel</w:t>
      </w:r>
    </w:p>
    <w:p w:rsidR="00050A9C" w:rsidRPr="00050A9C" w:rsidRDefault="00050A9C" w:rsidP="00050A9C">
      <w:pPr>
        <w:numPr>
          <w:ilvl w:val="0"/>
          <w:numId w:val="2"/>
        </w:numPr>
        <w:spacing w:before="100" w:beforeAutospacing="1" w:after="100" w:afterAutospacing="1" w:line="240" w:lineRule="auto"/>
        <w:ind w:left="284"/>
        <w:rPr>
          <w:rFonts w:ascii="Arial" w:eastAsia="Times New Roman" w:hAnsi="Arial" w:cs="Arial"/>
          <w:color w:val="000000"/>
          <w:sz w:val="23"/>
          <w:szCs w:val="23"/>
          <w:lang w:eastAsia="de-DE"/>
        </w:rPr>
      </w:pPr>
      <w:r w:rsidRPr="00050A9C">
        <w:rPr>
          <w:rFonts w:ascii="Arial" w:eastAsia="Times New Roman" w:hAnsi="Arial" w:cs="Arial"/>
          <w:color w:val="000000"/>
          <w:sz w:val="23"/>
          <w:szCs w:val="23"/>
          <w:lang w:eastAsia="de-DE"/>
        </w:rPr>
        <w:t> +43 5522 74309-22</w:t>
      </w:r>
    </w:p>
    <w:p w:rsidR="00050A9C" w:rsidRPr="00050A9C" w:rsidRDefault="00050A9C" w:rsidP="00050A9C">
      <w:pPr>
        <w:numPr>
          <w:ilvl w:val="0"/>
          <w:numId w:val="2"/>
        </w:numPr>
        <w:spacing w:before="100" w:beforeAutospacing="1" w:after="100" w:afterAutospacing="1" w:line="240" w:lineRule="auto"/>
        <w:ind w:left="284"/>
        <w:rPr>
          <w:rFonts w:ascii="Arial" w:eastAsia="Times New Roman" w:hAnsi="Arial" w:cs="Arial"/>
          <w:color w:val="000000"/>
          <w:sz w:val="23"/>
          <w:szCs w:val="23"/>
          <w:lang w:eastAsia="de-DE"/>
        </w:rPr>
      </w:pPr>
      <w:hyperlink r:id="rId9" w:history="1">
        <w:r w:rsidRPr="00050A9C">
          <w:rPr>
            <w:rStyle w:val="Hyperlink"/>
            <w:rFonts w:ascii="Arial" w:eastAsia="Times New Roman" w:hAnsi="Arial" w:cs="Arial"/>
            <w:sz w:val="23"/>
            <w:szCs w:val="23"/>
            <w:lang w:eastAsia="de-DE"/>
          </w:rPr>
          <w:t>raphael.buechel@forstnercoil.at</w:t>
        </w:r>
      </w:hyperlink>
    </w:p>
    <w:p w:rsidR="00050A9C" w:rsidRDefault="00050A9C" w:rsidP="00050A9C">
      <w:pPr>
        <w:spacing w:line="240" w:lineRule="auto"/>
        <w:ind w:left="284"/>
        <w:rPr>
          <w:rFonts w:ascii="Arial" w:eastAsia="Times New Roman" w:hAnsi="Arial" w:cs="Arial"/>
          <w:color w:val="000000"/>
          <w:sz w:val="23"/>
          <w:szCs w:val="23"/>
          <w:lang w:eastAsia="de-DE"/>
        </w:rPr>
      </w:pPr>
      <w:r w:rsidRPr="00050A9C">
        <w:rPr>
          <w:rFonts w:ascii="Arial" w:eastAsia="Times New Roman" w:hAnsi="Arial" w:cs="Arial"/>
          <w:color w:val="000000"/>
          <w:sz w:val="23"/>
          <w:szCs w:val="23"/>
          <w:lang w:eastAsia="de-DE"/>
        </w:rPr>
        <w:t>Halle 1 – Stand 1403</w:t>
      </w:r>
    </w:p>
    <w:p w:rsidR="00050A9C" w:rsidRPr="00050A9C" w:rsidRDefault="00050A9C" w:rsidP="00050A9C">
      <w:pPr>
        <w:spacing w:before="150" w:after="150" w:line="240" w:lineRule="auto"/>
        <w:outlineLvl w:val="1"/>
        <w:rPr>
          <w:rFonts w:ascii="Arial" w:eastAsia="Times New Roman" w:hAnsi="Arial" w:cs="Arial"/>
          <w:color w:val="000000"/>
          <w:spacing w:val="12"/>
          <w:sz w:val="30"/>
          <w:szCs w:val="30"/>
          <w:lang w:eastAsia="de-DE"/>
        </w:rPr>
      </w:pPr>
      <w:r w:rsidRPr="00050A9C">
        <w:rPr>
          <w:rFonts w:ascii="Arial" w:eastAsia="Times New Roman" w:hAnsi="Arial" w:cs="Arial"/>
          <w:color w:val="000000"/>
          <w:spacing w:val="12"/>
          <w:sz w:val="30"/>
          <w:szCs w:val="30"/>
          <w:lang w:eastAsia="de-DE"/>
        </w:rPr>
        <w:lastRenderedPageBreak/>
        <w:t>Produktgruppe</w:t>
      </w:r>
    </w:p>
    <w:p w:rsidR="00050A9C" w:rsidRPr="00050A9C" w:rsidRDefault="00050A9C" w:rsidP="00050A9C">
      <w:pPr>
        <w:spacing w:line="240" w:lineRule="auto"/>
        <w:rPr>
          <w:rFonts w:ascii="Arial" w:eastAsia="Times New Roman" w:hAnsi="Arial" w:cs="Arial"/>
          <w:color w:val="000000"/>
          <w:sz w:val="23"/>
          <w:szCs w:val="23"/>
          <w:lang w:eastAsia="de-DE"/>
        </w:rPr>
      </w:pPr>
      <w:r w:rsidRPr="00050A9C">
        <w:rPr>
          <w:rFonts w:ascii="Arial" w:eastAsia="Times New Roman" w:hAnsi="Arial" w:cs="Arial"/>
          <w:color w:val="000000"/>
          <w:sz w:val="23"/>
          <w:szCs w:val="23"/>
          <w:lang w:eastAsia="de-DE"/>
        </w:rPr>
        <w:t>Trenntechnologien thermisch / mechanisch</w:t>
      </w:r>
    </w:p>
    <w:p w:rsidR="00050A9C" w:rsidRDefault="00050A9C" w:rsidP="00050A9C">
      <w:pPr>
        <w:spacing w:line="240" w:lineRule="auto"/>
        <w:rPr>
          <w:rFonts w:ascii="Arial" w:eastAsia="Times New Roman" w:hAnsi="Arial" w:cs="Arial"/>
          <w:color w:val="000000"/>
          <w:sz w:val="23"/>
          <w:szCs w:val="23"/>
          <w:lang w:eastAsia="de-DE"/>
        </w:rPr>
      </w:pPr>
      <w:hyperlink r:id="rId10" w:tgtFrame="_blank" w:history="1">
        <w:r w:rsidRPr="00050A9C">
          <w:rPr>
            <w:rFonts w:ascii="Arial" w:eastAsia="Times New Roman" w:hAnsi="Arial" w:cs="Arial"/>
            <w:color w:val="000000"/>
            <w:sz w:val="23"/>
            <w:szCs w:val="23"/>
            <w:u w:val="single"/>
            <w:lang w:eastAsia="de-DE"/>
          </w:rPr>
          <w:t>Zum Aussteller-Showroom</w:t>
        </w:r>
      </w:hyperlink>
    </w:p>
    <w:p w:rsidR="00050A9C" w:rsidRPr="00050A9C" w:rsidRDefault="00050A9C" w:rsidP="00050A9C">
      <w:pPr>
        <w:spacing w:line="240" w:lineRule="auto"/>
        <w:rPr>
          <w:rFonts w:ascii="Arial" w:eastAsia="Times New Roman" w:hAnsi="Arial" w:cs="Arial"/>
          <w:color w:val="000000"/>
          <w:sz w:val="23"/>
          <w:szCs w:val="23"/>
          <w:lang w:eastAsia="de-DE"/>
        </w:rPr>
      </w:pPr>
    </w:p>
    <w:p w:rsidR="00050A9C" w:rsidRPr="00050A9C" w:rsidRDefault="00050A9C" w:rsidP="00050A9C">
      <w:pPr>
        <w:spacing w:before="150" w:after="150" w:line="240" w:lineRule="auto"/>
        <w:outlineLvl w:val="1"/>
        <w:rPr>
          <w:rFonts w:ascii="Arial" w:eastAsia="Times New Roman" w:hAnsi="Arial" w:cs="Arial"/>
          <w:color w:val="000000"/>
          <w:spacing w:val="12"/>
          <w:sz w:val="30"/>
          <w:szCs w:val="30"/>
          <w:lang w:eastAsia="de-DE"/>
        </w:rPr>
      </w:pPr>
      <w:r w:rsidRPr="00050A9C">
        <w:rPr>
          <w:rFonts w:ascii="Arial" w:eastAsia="Times New Roman" w:hAnsi="Arial" w:cs="Arial"/>
          <w:color w:val="000000"/>
          <w:spacing w:val="12"/>
          <w:sz w:val="30"/>
          <w:szCs w:val="30"/>
          <w:lang w:eastAsia="de-DE"/>
        </w:rPr>
        <w:t> Kontakt</w:t>
      </w:r>
    </w:p>
    <w:p w:rsidR="00050A9C" w:rsidRPr="00050A9C" w:rsidRDefault="00050A9C" w:rsidP="00050A9C">
      <w:pPr>
        <w:numPr>
          <w:ilvl w:val="0"/>
          <w:numId w:val="3"/>
        </w:numPr>
        <w:spacing w:before="100" w:beforeAutospacing="1" w:after="100" w:afterAutospacing="1" w:line="240" w:lineRule="auto"/>
        <w:ind w:left="426"/>
        <w:rPr>
          <w:rFonts w:ascii="Arial" w:eastAsia="Times New Roman" w:hAnsi="Arial" w:cs="Arial"/>
          <w:color w:val="000000"/>
          <w:sz w:val="23"/>
          <w:szCs w:val="23"/>
          <w:lang w:eastAsia="de-DE"/>
        </w:rPr>
      </w:pPr>
      <w:r w:rsidRPr="00050A9C">
        <w:rPr>
          <w:rFonts w:ascii="Arial" w:eastAsia="Times New Roman" w:hAnsi="Arial" w:cs="Arial"/>
          <w:color w:val="000000"/>
          <w:sz w:val="23"/>
          <w:szCs w:val="23"/>
          <w:lang w:eastAsia="de-DE"/>
        </w:rPr>
        <w:t>CIDAN Machinery Group</w:t>
      </w:r>
    </w:p>
    <w:p w:rsidR="00050A9C" w:rsidRPr="00050A9C" w:rsidRDefault="00050A9C" w:rsidP="00050A9C">
      <w:pPr>
        <w:numPr>
          <w:ilvl w:val="0"/>
          <w:numId w:val="3"/>
        </w:numPr>
        <w:spacing w:before="100" w:beforeAutospacing="1" w:after="100" w:afterAutospacing="1" w:line="240" w:lineRule="auto"/>
        <w:ind w:left="426"/>
        <w:rPr>
          <w:rFonts w:ascii="Arial" w:eastAsia="Times New Roman" w:hAnsi="Arial" w:cs="Arial"/>
          <w:color w:val="000000"/>
          <w:sz w:val="23"/>
          <w:szCs w:val="23"/>
          <w:lang w:eastAsia="de-DE"/>
        </w:rPr>
      </w:pPr>
      <w:proofErr w:type="spellStart"/>
      <w:r w:rsidRPr="00050A9C">
        <w:rPr>
          <w:rFonts w:ascii="Arial" w:eastAsia="Times New Roman" w:hAnsi="Arial" w:cs="Arial"/>
          <w:color w:val="000000"/>
          <w:sz w:val="23"/>
          <w:szCs w:val="23"/>
          <w:lang w:eastAsia="de-DE"/>
        </w:rPr>
        <w:t>Studa</w:t>
      </w:r>
      <w:proofErr w:type="spellEnd"/>
      <w:r w:rsidRPr="00050A9C">
        <w:rPr>
          <w:rFonts w:ascii="Arial" w:eastAsia="Times New Roman" w:hAnsi="Arial" w:cs="Arial"/>
          <w:color w:val="000000"/>
          <w:sz w:val="23"/>
          <w:szCs w:val="23"/>
          <w:lang w:eastAsia="de-DE"/>
        </w:rPr>
        <w:t xml:space="preserve"> 9</w:t>
      </w:r>
    </w:p>
    <w:p w:rsidR="00050A9C" w:rsidRPr="00050A9C" w:rsidRDefault="00050A9C" w:rsidP="00050A9C">
      <w:pPr>
        <w:numPr>
          <w:ilvl w:val="0"/>
          <w:numId w:val="3"/>
        </w:numPr>
        <w:spacing w:before="100" w:beforeAutospacing="1" w:after="100" w:afterAutospacing="1" w:line="240" w:lineRule="auto"/>
        <w:ind w:left="426"/>
        <w:rPr>
          <w:rFonts w:ascii="Arial" w:eastAsia="Times New Roman" w:hAnsi="Arial" w:cs="Arial"/>
          <w:color w:val="000000"/>
          <w:sz w:val="23"/>
          <w:szCs w:val="23"/>
          <w:lang w:eastAsia="de-DE"/>
        </w:rPr>
      </w:pPr>
      <w:r w:rsidRPr="00050A9C">
        <w:rPr>
          <w:rFonts w:ascii="Arial" w:eastAsia="Times New Roman" w:hAnsi="Arial" w:cs="Arial"/>
          <w:color w:val="000000"/>
          <w:sz w:val="23"/>
          <w:szCs w:val="23"/>
          <w:lang w:eastAsia="de-DE"/>
        </w:rPr>
        <w:t>6800 Feldkirch</w:t>
      </w:r>
    </w:p>
    <w:p w:rsidR="00050A9C" w:rsidRPr="00050A9C" w:rsidRDefault="00050A9C" w:rsidP="00050A9C">
      <w:pPr>
        <w:numPr>
          <w:ilvl w:val="0"/>
          <w:numId w:val="3"/>
        </w:numPr>
        <w:spacing w:before="100" w:beforeAutospacing="1" w:after="100" w:afterAutospacing="1" w:line="240" w:lineRule="auto"/>
        <w:ind w:left="426"/>
        <w:rPr>
          <w:rFonts w:ascii="Arial" w:eastAsia="Times New Roman" w:hAnsi="Arial" w:cs="Arial"/>
          <w:color w:val="000000"/>
          <w:sz w:val="23"/>
          <w:szCs w:val="23"/>
          <w:lang w:eastAsia="de-DE"/>
        </w:rPr>
      </w:pPr>
      <w:r w:rsidRPr="00050A9C">
        <w:rPr>
          <w:rFonts w:ascii="Arial" w:eastAsia="Times New Roman" w:hAnsi="Arial" w:cs="Arial"/>
          <w:color w:val="000000"/>
          <w:sz w:val="23"/>
          <w:szCs w:val="23"/>
          <w:lang w:eastAsia="de-DE"/>
        </w:rPr>
        <w:t>Österreich</w:t>
      </w:r>
    </w:p>
    <w:p w:rsidR="00050A9C" w:rsidRPr="00050A9C" w:rsidRDefault="00050A9C" w:rsidP="00050A9C">
      <w:pPr>
        <w:numPr>
          <w:ilvl w:val="0"/>
          <w:numId w:val="4"/>
        </w:numPr>
        <w:spacing w:before="100" w:beforeAutospacing="1" w:after="100" w:afterAutospacing="1" w:line="240" w:lineRule="auto"/>
        <w:ind w:left="426"/>
        <w:rPr>
          <w:rFonts w:ascii="Arial" w:eastAsia="Times New Roman" w:hAnsi="Arial" w:cs="Arial"/>
          <w:color w:val="000000"/>
          <w:sz w:val="23"/>
          <w:szCs w:val="23"/>
          <w:lang w:eastAsia="de-DE"/>
        </w:rPr>
      </w:pPr>
      <w:r w:rsidRPr="00050A9C">
        <w:rPr>
          <w:rFonts w:ascii="Arial" w:eastAsia="Times New Roman" w:hAnsi="Arial" w:cs="Arial"/>
          <w:color w:val="000000"/>
          <w:sz w:val="23"/>
          <w:szCs w:val="23"/>
          <w:lang w:eastAsia="de-DE"/>
        </w:rPr>
        <w:t> +43 5522 74309</w:t>
      </w:r>
    </w:p>
    <w:p w:rsidR="00050A9C" w:rsidRPr="00050A9C" w:rsidRDefault="00050A9C" w:rsidP="00050A9C">
      <w:pPr>
        <w:numPr>
          <w:ilvl w:val="0"/>
          <w:numId w:val="4"/>
        </w:numPr>
        <w:spacing w:before="100" w:beforeAutospacing="1" w:after="100" w:afterAutospacing="1" w:line="240" w:lineRule="auto"/>
        <w:ind w:left="426"/>
        <w:rPr>
          <w:rFonts w:ascii="Arial" w:eastAsia="Times New Roman" w:hAnsi="Arial" w:cs="Arial"/>
          <w:color w:val="000000"/>
          <w:sz w:val="23"/>
          <w:szCs w:val="23"/>
          <w:lang w:eastAsia="de-DE"/>
        </w:rPr>
      </w:pPr>
      <w:r w:rsidRPr="00050A9C">
        <w:rPr>
          <w:rFonts w:ascii="Arial" w:eastAsia="Times New Roman" w:hAnsi="Arial" w:cs="Arial"/>
          <w:color w:val="000000"/>
          <w:sz w:val="23"/>
          <w:szCs w:val="23"/>
          <w:lang w:eastAsia="de-DE"/>
        </w:rPr>
        <w:t> +43 5522 74881</w:t>
      </w:r>
    </w:p>
    <w:p w:rsidR="00050A9C" w:rsidRPr="00050A9C" w:rsidRDefault="00050A9C" w:rsidP="00050A9C">
      <w:pPr>
        <w:numPr>
          <w:ilvl w:val="0"/>
          <w:numId w:val="4"/>
        </w:numPr>
        <w:spacing w:before="100" w:beforeAutospacing="1" w:after="100" w:afterAutospacing="1" w:line="240" w:lineRule="auto"/>
        <w:ind w:left="426"/>
        <w:rPr>
          <w:rFonts w:ascii="Arial" w:eastAsia="Times New Roman" w:hAnsi="Arial" w:cs="Arial"/>
          <w:color w:val="000000"/>
          <w:sz w:val="23"/>
          <w:szCs w:val="23"/>
          <w:lang w:eastAsia="de-DE"/>
        </w:rPr>
      </w:pPr>
      <w:hyperlink r:id="rId11" w:history="1">
        <w:r w:rsidRPr="00050A9C">
          <w:rPr>
            <w:rFonts w:ascii="Arial" w:eastAsia="Times New Roman" w:hAnsi="Arial" w:cs="Arial"/>
            <w:color w:val="000000"/>
            <w:sz w:val="23"/>
            <w:szCs w:val="23"/>
            <w:u w:val="single"/>
            <w:lang w:eastAsia="de-DE"/>
          </w:rPr>
          <w:t>office@forstnercoil.at</w:t>
        </w:r>
      </w:hyperlink>
    </w:p>
    <w:p w:rsidR="00050A9C" w:rsidRPr="00050A9C" w:rsidRDefault="00050A9C" w:rsidP="00050A9C">
      <w:pPr>
        <w:numPr>
          <w:ilvl w:val="0"/>
          <w:numId w:val="4"/>
        </w:numPr>
        <w:pBdr>
          <w:top w:val="single" w:sz="6" w:space="0" w:color="DDDDDD"/>
          <w:left w:val="single" w:sz="6" w:space="0" w:color="DDDDDD"/>
          <w:bottom w:val="single" w:sz="6" w:space="0" w:color="DDDDDD"/>
          <w:right w:val="single" w:sz="6" w:space="0" w:color="DDDDDD"/>
        </w:pBdr>
        <w:spacing w:before="100" w:beforeAutospacing="1" w:after="150" w:afterAutospacing="1" w:line="240" w:lineRule="auto"/>
        <w:ind w:left="426" w:right="-31"/>
        <w:rPr>
          <w:rFonts w:ascii="Arial" w:eastAsia="Times New Roman" w:hAnsi="Arial" w:cs="Arial"/>
          <w:color w:val="000000"/>
          <w:sz w:val="23"/>
          <w:szCs w:val="23"/>
          <w:lang w:eastAsia="de-DE"/>
        </w:rPr>
      </w:pPr>
      <w:hyperlink r:id="rId12" w:tgtFrame="_blank" w:history="1">
        <w:r w:rsidRPr="00050A9C">
          <w:rPr>
            <w:rFonts w:ascii="Arial" w:eastAsia="Times New Roman" w:hAnsi="Arial" w:cs="Arial"/>
            <w:color w:val="000000"/>
            <w:sz w:val="23"/>
            <w:szCs w:val="23"/>
            <w:u w:val="single"/>
            <w:lang w:eastAsia="de-DE"/>
          </w:rPr>
          <w:t>www.cidanmachinery.at</w:t>
        </w:r>
      </w:hyperlink>
    </w:p>
    <w:sectPr w:rsidR="00050A9C" w:rsidRPr="00050A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84259"/>
    <w:multiLevelType w:val="multilevel"/>
    <w:tmpl w:val="472C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0E67D3"/>
    <w:multiLevelType w:val="multilevel"/>
    <w:tmpl w:val="AC1EA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203BAB"/>
    <w:multiLevelType w:val="multilevel"/>
    <w:tmpl w:val="A9302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902FF3"/>
    <w:multiLevelType w:val="multilevel"/>
    <w:tmpl w:val="912E2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877811"/>
    <w:multiLevelType w:val="multilevel"/>
    <w:tmpl w:val="CFC44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A9C"/>
    <w:rsid w:val="00050A9C"/>
    <w:rsid w:val="00B53F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D3A62"/>
  <w15:chartTrackingRefBased/>
  <w15:docId w15:val="{4D3203DB-F47D-47C6-B471-D8F41BB71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0A9C"/>
    <w:rPr>
      <w:color w:val="0563C1" w:themeColor="hyperlink"/>
      <w:u w:val="single"/>
    </w:rPr>
  </w:style>
  <w:style w:type="character" w:styleId="NichtaufgelsteErwhnung">
    <w:name w:val="Unresolved Mention"/>
    <w:basedOn w:val="Absatz-Standardschriftart"/>
    <w:uiPriority w:val="99"/>
    <w:semiHidden/>
    <w:unhideWhenUsed/>
    <w:rsid w:val="00050A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8107551">
      <w:bodyDiv w:val="1"/>
      <w:marLeft w:val="0"/>
      <w:marRight w:val="0"/>
      <w:marTop w:val="0"/>
      <w:marBottom w:val="0"/>
      <w:divBdr>
        <w:top w:val="none" w:sz="0" w:space="0" w:color="auto"/>
        <w:left w:val="none" w:sz="0" w:space="0" w:color="auto"/>
        <w:bottom w:val="none" w:sz="0" w:space="0" w:color="auto"/>
        <w:right w:val="none" w:sz="0" w:space="0" w:color="auto"/>
      </w:divBdr>
      <w:divsChild>
        <w:div w:id="1983608385">
          <w:marLeft w:val="0"/>
          <w:marRight w:val="0"/>
          <w:marTop w:val="0"/>
          <w:marBottom w:val="0"/>
          <w:divBdr>
            <w:top w:val="none" w:sz="0" w:space="0" w:color="auto"/>
            <w:left w:val="none" w:sz="0" w:space="0" w:color="auto"/>
            <w:bottom w:val="none" w:sz="0" w:space="0" w:color="auto"/>
            <w:right w:val="none" w:sz="0" w:space="0" w:color="auto"/>
          </w:divBdr>
          <w:divsChild>
            <w:div w:id="1895651420">
              <w:marLeft w:val="0"/>
              <w:marRight w:val="0"/>
              <w:marTop w:val="0"/>
              <w:marBottom w:val="0"/>
              <w:divBdr>
                <w:top w:val="none" w:sz="0" w:space="0" w:color="auto"/>
                <w:left w:val="none" w:sz="0" w:space="0" w:color="auto"/>
                <w:bottom w:val="none" w:sz="0" w:space="0" w:color="auto"/>
                <w:right w:val="none" w:sz="0" w:space="0" w:color="auto"/>
              </w:divBdr>
              <w:divsChild>
                <w:div w:id="1343438925">
                  <w:marLeft w:val="0"/>
                  <w:marRight w:val="0"/>
                  <w:marTop w:val="0"/>
                  <w:marBottom w:val="0"/>
                  <w:divBdr>
                    <w:top w:val="none" w:sz="0" w:space="0" w:color="auto"/>
                    <w:left w:val="none" w:sz="0" w:space="0" w:color="auto"/>
                    <w:bottom w:val="none" w:sz="0" w:space="0" w:color="auto"/>
                    <w:right w:val="none" w:sz="0" w:space="0" w:color="auto"/>
                  </w:divBdr>
                  <w:divsChild>
                    <w:div w:id="946548157">
                      <w:marLeft w:val="0"/>
                      <w:marRight w:val="0"/>
                      <w:marTop w:val="1920"/>
                      <w:marBottom w:val="0"/>
                      <w:divBdr>
                        <w:top w:val="none" w:sz="0" w:space="0" w:color="auto"/>
                        <w:left w:val="none" w:sz="0" w:space="0" w:color="auto"/>
                        <w:bottom w:val="none" w:sz="0" w:space="0" w:color="auto"/>
                        <w:right w:val="none" w:sz="0" w:space="0" w:color="auto"/>
                      </w:divBdr>
                      <w:divsChild>
                        <w:div w:id="658001563">
                          <w:marLeft w:val="0"/>
                          <w:marRight w:val="0"/>
                          <w:marTop w:val="0"/>
                          <w:marBottom w:val="240"/>
                          <w:divBdr>
                            <w:top w:val="none" w:sz="0" w:space="0" w:color="auto"/>
                            <w:left w:val="none" w:sz="0" w:space="0" w:color="auto"/>
                            <w:bottom w:val="none" w:sz="0" w:space="0" w:color="auto"/>
                            <w:right w:val="none" w:sz="0" w:space="0" w:color="auto"/>
                          </w:divBdr>
                          <w:divsChild>
                            <w:div w:id="982612848">
                              <w:marLeft w:val="-225"/>
                              <w:marRight w:val="-225"/>
                              <w:marTop w:val="0"/>
                              <w:marBottom w:val="0"/>
                              <w:divBdr>
                                <w:top w:val="none" w:sz="0" w:space="0" w:color="auto"/>
                                <w:left w:val="none" w:sz="0" w:space="0" w:color="auto"/>
                                <w:bottom w:val="none" w:sz="0" w:space="0" w:color="auto"/>
                                <w:right w:val="none" w:sz="0" w:space="0" w:color="auto"/>
                              </w:divBdr>
                              <w:divsChild>
                                <w:div w:id="1855924432">
                                  <w:marLeft w:val="4762"/>
                                  <w:marRight w:val="0"/>
                                  <w:marTop w:val="0"/>
                                  <w:marBottom w:val="0"/>
                                  <w:divBdr>
                                    <w:top w:val="none" w:sz="0" w:space="0" w:color="auto"/>
                                    <w:left w:val="none" w:sz="0" w:space="0" w:color="auto"/>
                                    <w:bottom w:val="none" w:sz="0" w:space="0" w:color="auto"/>
                                    <w:right w:val="none" w:sz="0" w:space="0" w:color="auto"/>
                                  </w:divBdr>
                                  <w:divsChild>
                                    <w:div w:id="1312755946">
                                      <w:marLeft w:val="0"/>
                                      <w:marRight w:val="0"/>
                                      <w:marTop w:val="0"/>
                                      <w:marBottom w:val="0"/>
                                      <w:divBdr>
                                        <w:top w:val="none" w:sz="0" w:space="0" w:color="auto"/>
                                        <w:left w:val="none" w:sz="0" w:space="0" w:color="auto"/>
                                        <w:bottom w:val="none" w:sz="0" w:space="0" w:color="auto"/>
                                        <w:right w:val="none" w:sz="0" w:space="0" w:color="auto"/>
                                      </w:divBdr>
                                      <w:divsChild>
                                        <w:div w:id="717508145">
                                          <w:marLeft w:val="0"/>
                                          <w:marRight w:val="0"/>
                                          <w:marTop w:val="0"/>
                                          <w:marBottom w:val="0"/>
                                          <w:divBdr>
                                            <w:top w:val="none" w:sz="0" w:space="0" w:color="auto"/>
                                            <w:left w:val="none" w:sz="0" w:space="0" w:color="auto"/>
                                            <w:bottom w:val="none" w:sz="0" w:space="0" w:color="auto"/>
                                            <w:right w:val="none" w:sz="0" w:space="0" w:color="auto"/>
                                          </w:divBdr>
                                          <w:divsChild>
                                            <w:div w:id="1742867861">
                                              <w:marLeft w:val="-225"/>
                                              <w:marRight w:val="-225"/>
                                              <w:marTop w:val="0"/>
                                              <w:marBottom w:val="0"/>
                                              <w:divBdr>
                                                <w:top w:val="none" w:sz="0" w:space="0" w:color="auto"/>
                                                <w:left w:val="none" w:sz="0" w:space="0" w:color="auto"/>
                                                <w:bottom w:val="none" w:sz="0" w:space="0" w:color="auto"/>
                                                <w:right w:val="none" w:sz="0" w:space="0" w:color="auto"/>
                                              </w:divBdr>
                                              <w:divsChild>
                                                <w:div w:id="405231488">
                                                  <w:marLeft w:val="0"/>
                                                  <w:marRight w:val="0"/>
                                                  <w:marTop w:val="0"/>
                                                  <w:marBottom w:val="0"/>
                                                  <w:divBdr>
                                                    <w:top w:val="none" w:sz="0" w:space="0" w:color="auto"/>
                                                    <w:left w:val="none" w:sz="0" w:space="0" w:color="auto"/>
                                                    <w:bottom w:val="none" w:sz="0" w:space="0" w:color="auto"/>
                                                    <w:right w:val="none" w:sz="0" w:space="0" w:color="auto"/>
                                                  </w:divBdr>
                                                </w:div>
                                              </w:divsChild>
                                            </w:div>
                                            <w:div w:id="1108161484">
                                              <w:marLeft w:val="0"/>
                                              <w:marRight w:val="0"/>
                                              <w:marTop w:val="0"/>
                                              <w:marBottom w:val="480"/>
                                              <w:divBdr>
                                                <w:top w:val="none" w:sz="0" w:space="0" w:color="auto"/>
                                                <w:left w:val="none" w:sz="0" w:space="0" w:color="auto"/>
                                                <w:bottom w:val="none" w:sz="0" w:space="0" w:color="auto"/>
                                                <w:right w:val="none" w:sz="0" w:space="0" w:color="auto"/>
                                              </w:divBdr>
                                              <w:divsChild>
                                                <w:div w:id="1846089327">
                                                  <w:marLeft w:val="-225"/>
                                                  <w:marRight w:val="-225"/>
                                                  <w:marTop w:val="0"/>
                                                  <w:marBottom w:val="0"/>
                                                  <w:divBdr>
                                                    <w:top w:val="none" w:sz="0" w:space="0" w:color="auto"/>
                                                    <w:left w:val="none" w:sz="0" w:space="0" w:color="auto"/>
                                                    <w:bottom w:val="none" w:sz="0" w:space="0" w:color="auto"/>
                                                    <w:right w:val="none" w:sz="0" w:space="0" w:color="auto"/>
                                                  </w:divBdr>
                                                  <w:divsChild>
                                                    <w:div w:id="416634688">
                                                      <w:marLeft w:val="0"/>
                                                      <w:marRight w:val="0"/>
                                                      <w:marTop w:val="0"/>
                                                      <w:marBottom w:val="0"/>
                                                      <w:divBdr>
                                                        <w:top w:val="none" w:sz="0" w:space="0" w:color="auto"/>
                                                        <w:left w:val="none" w:sz="0" w:space="0" w:color="auto"/>
                                                        <w:bottom w:val="none" w:sz="0" w:space="0" w:color="auto"/>
                                                        <w:right w:val="none" w:sz="0" w:space="0" w:color="auto"/>
                                                      </w:divBdr>
                                                    </w:div>
                                                    <w:div w:id="11725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00989">
                                              <w:marLeft w:val="0"/>
                                              <w:marRight w:val="0"/>
                                              <w:marTop w:val="0"/>
                                              <w:marBottom w:val="480"/>
                                              <w:divBdr>
                                                <w:top w:val="none" w:sz="0" w:space="0" w:color="auto"/>
                                                <w:left w:val="none" w:sz="0" w:space="0" w:color="auto"/>
                                                <w:bottom w:val="none" w:sz="0" w:space="0" w:color="auto"/>
                                                <w:right w:val="none" w:sz="0" w:space="0" w:color="auto"/>
                                              </w:divBdr>
                                              <w:divsChild>
                                                <w:div w:id="1280994458">
                                                  <w:marLeft w:val="-225"/>
                                                  <w:marRight w:val="-225"/>
                                                  <w:marTop w:val="0"/>
                                                  <w:marBottom w:val="480"/>
                                                  <w:divBdr>
                                                    <w:top w:val="none" w:sz="0" w:space="0" w:color="auto"/>
                                                    <w:left w:val="none" w:sz="0" w:space="0" w:color="auto"/>
                                                    <w:bottom w:val="none" w:sz="0" w:space="0" w:color="auto"/>
                                                    <w:right w:val="none" w:sz="0" w:space="0" w:color="auto"/>
                                                  </w:divBdr>
                                                  <w:divsChild>
                                                    <w:div w:id="1611861925">
                                                      <w:marLeft w:val="0"/>
                                                      <w:marRight w:val="0"/>
                                                      <w:marTop w:val="0"/>
                                                      <w:marBottom w:val="0"/>
                                                      <w:divBdr>
                                                        <w:top w:val="none" w:sz="0" w:space="0" w:color="auto"/>
                                                        <w:left w:val="none" w:sz="0" w:space="0" w:color="auto"/>
                                                        <w:bottom w:val="none" w:sz="0" w:space="0" w:color="auto"/>
                                                        <w:right w:val="none" w:sz="0" w:space="0" w:color="auto"/>
                                                      </w:divBdr>
                                                      <w:divsChild>
                                                        <w:div w:id="692611189">
                                                          <w:marLeft w:val="0"/>
                                                          <w:marRight w:val="0"/>
                                                          <w:marTop w:val="0"/>
                                                          <w:marBottom w:val="0"/>
                                                          <w:divBdr>
                                                            <w:top w:val="single" w:sz="2" w:space="0" w:color="FFFFFF"/>
                                                            <w:left w:val="single" w:sz="2" w:space="0" w:color="FFFFFF"/>
                                                            <w:bottom w:val="single" w:sz="2" w:space="0" w:color="FFFFFF"/>
                                                            <w:right w:val="single" w:sz="2" w:space="0" w:color="FFFFFF"/>
                                                          </w:divBdr>
                                                          <w:divsChild>
                                                            <w:div w:id="623080711">
                                                              <w:marLeft w:val="0"/>
                                                              <w:marRight w:val="0"/>
                                                              <w:marTop w:val="0"/>
                                                              <w:marBottom w:val="0"/>
                                                              <w:divBdr>
                                                                <w:top w:val="single" w:sz="2" w:space="0" w:color="FFFFFF"/>
                                                                <w:left w:val="single" w:sz="2" w:space="0" w:color="FFFFFF"/>
                                                                <w:bottom w:val="single" w:sz="2" w:space="0" w:color="FFFFFF"/>
                                                                <w:right w:val="single" w:sz="2" w:space="0" w:color="FFFFFF"/>
                                                              </w:divBdr>
                                                              <w:divsChild>
                                                                <w:div w:id="927039367">
                                                                  <w:marLeft w:val="0"/>
                                                                  <w:marRight w:val="0"/>
                                                                  <w:marTop w:val="0"/>
                                                                  <w:marBottom w:val="0"/>
                                                                  <w:divBdr>
                                                                    <w:top w:val="none" w:sz="0" w:space="0" w:color="auto"/>
                                                                    <w:left w:val="none" w:sz="0" w:space="0" w:color="auto"/>
                                                                    <w:bottom w:val="none" w:sz="0" w:space="0" w:color="auto"/>
                                                                    <w:right w:val="none" w:sz="0" w:space="0" w:color="auto"/>
                                                                  </w:divBdr>
                                                                  <w:divsChild>
                                                                    <w:div w:id="580676767">
                                                                      <w:marLeft w:val="0"/>
                                                                      <w:marRight w:val="0"/>
                                                                      <w:marTop w:val="0"/>
                                                                      <w:marBottom w:val="0"/>
                                                                      <w:divBdr>
                                                                        <w:top w:val="none" w:sz="0" w:space="0" w:color="auto"/>
                                                                        <w:left w:val="none" w:sz="0" w:space="0" w:color="auto"/>
                                                                        <w:bottom w:val="none" w:sz="0" w:space="0" w:color="auto"/>
                                                                        <w:right w:val="none" w:sz="0" w:space="0" w:color="auto"/>
                                                                      </w:divBdr>
                                                                    </w:div>
                                                                  </w:divsChild>
                                                                </w:div>
                                                                <w:div w:id="2141485409">
                                                                  <w:marLeft w:val="0"/>
                                                                  <w:marRight w:val="0"/>
                                                                  <w:marTop w:val="0"/>
                                                                  <w:marBottom w:val="0"/>
                                                                  <w:divBdr>
                                                                    <w:top w:val="none" w:sz="0" w:space="0" w:color="auto"/>
                                                                    <w:left w:val="none" w:sz="0" w:space="0" w:color="auto"/>
                                                                    <w:bottom w:val="none" w:sz="0" w:space="0" w:color="auto"/>
                                                                    <w:right w:val="none" w:sz="0" w:space="0" w:color="auto"/>
                                                                  </w:divBdr>
                                                                  <w:divsChild>
                                                                    <w:div w:id="10592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9891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315693916">
                                              <w:marLeft w:val="0"/>
                                              <w:marRight w:val="0"/>
                                              <w:marTop w:val="0"/>
                                              <w:marBottom w:val="480"/>
                                              <w:divBdr>
                                                <w:top w:val="none" w:sz="0" w:space="0" w:color="auto"/>
                                                <w:left w:val="none" w:sz="0" w:space="0" w:color="auto"/>
                                                <w:bottom w:val="none" w:sz="0" w:space="0" w:color="auto"/>
                                                <w:right w:val="none" w:sz="0" w:space="0" w:color="auto"/>
                                              </w:divBdr>
                                              <w:divsChild>
                                                <w:div w:id="1624387191">
                                                  <w:marLeft w:val="-225"/>
                                                  <w:marRight w:val="-225"/>
                                                  <w:marTop w:val="0"/>
                                                  <w:marBottom w:val="0"/>
                                                  <w:divBdr>
                                                    <w:top w:val="none" w:sz="0" w:space="0" w:color="auto"/>
                                                    <w:left w:val="none" w:sz="0" w:space="0" w:color="auto"/>
                                                    <w:bottom w:val="none" w:sz="0" w:space="0" w:color="auto"/>
                                                    <w:right w:val="none" w:sz="0" w:space="0" w:color="auto"/>
                                                  </w:divBdr>
                                                  <w:divsChild>
                                                    <w:div w:id="18805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3399">
                                              <w:marLeft w:val="-225"/>
                                              <w:marRight w:val="-225"/>
                                              <w:marTop w:val="0"/>
                                              <w:marBottom w:val="0"/>
                                              <w:divBdr>
                                                <w:top w:val="none" w:sz="0" w:space="0" w:color="auto"/>
                                                <w:left w:val="none" w:sz="0" w:space="0" w:color="auto"/>
                                                <w:bottom w:val="none" w:sz="0" w:space="0" w:color="auto"/>
                                                <w:right w:val="none" w:sz="0" w:space="0" w:color="auto"/>
                                              </w:divBdr>
                                              <w:divsChild>
                                                <w:div w:id="410276453">
                                                  <w:marLeft w:val="0"/>
                                                  <w:marRight w:val="0"/>
                                                  <w:marTop w:val="0"/>
                                                  <w:marBottom w:val="0"/>
                                                  <w:divBdr>
                                                    <w:top w:val="none" w:sz="0" w:space="0" w:color="auto"/>
                                                    <w:left w:val="none" w:sz="0" w:space="0" w:color="auto"/>
                                                    <w:bottom w:val="none" w:sz="0" w:space="0" w:color="auto"/>
                                                    <w:right w:val="none" w:sz="0" w:space="0" w:color="auto"/>
                                                  </w:divBdr>
                                                  <w:divsChild>
                                                    <w:div w:id="516773981">
                                                      <w:marLeft w:val="0"/>
                                                      <w:marRight w:val="0"/>
                                                      <w:marTop w:val="0"/>
                                                      <w:marBottom w:val="480"/>
                                                      <w:divBdr>
                                                        <w:top w:val="none" w:sz="0" w:space="0" w:color="auto"/>
                                                        <w:left w:val="none" w:sz="0" w:space="0" w:color="auto"/>
                                                        <w:bottom w:val="none" w:sz="0" w:space="0" w:color="auto"/>
                                                        <w:right w:val="none" w:sz="0" w:space="0" w:color="auto"/>
                                                      </w:divBdr>
                                                    </w:div>
                                                    <w:div w:id="455566632">
                                                      <w:marLeft w:val="0"/>
                                                      <w:marRight w:val="0"/>
                                                      <w:marTop w:val="0"/>
                                                      <w:marBottom w:val="480"/>
                                                      <w:divBdr>
                                                        <w:top w:val="none" w:sz="0" w:space="0" w:color="auto"/>
                                                        <w:left w:val="none" w:sz="0" w:space="0" w:color="auto"/>
                                                        <w:bottom w:val="none" w:sz="0" w:space="0" w:color="auto"/>
                                                        <w:right w:val="none" w:sz="0" w:space="0" w:color="auto"/>
                                                      </w:divBdr>
                                                    </w:div>
                                                    <w:div w:id="1232040407">
                                                      <w:marLeft w:val="0"/>
                                                      <w:marRight w:val="0"/>
                                                      <w:marTop w:val="0"/>
                                                      <w:marBottom w:val="480"/>
                                                      <w:divBdr>
                                                        <w:top w:val="none" w:sz="0" w:space="0" w:color="auto"/>
                                                        <w:left w:val="none" w:sz="0" w:space="0" w:color="auto"/>
                                                        <w:bottom w:val="none" w:sz="0" w:space="0" w:color="auto"/>
                                                        <w:right w:val="none" w:sz="0" w:space="0" w:color="auto"/>
                                                      </w:divBdr>
                                                    </w:div>
                                                    <w:div w:id="1561743102">
                                                      <w:marLeft w:val="0"/>
                                                      <w:marRight w:val="0"/>
                                                      <w:marTop w:val="0"/>
                                                      <w:marBottom w:val="480"/>
                                                      <w:divBdr>
                                                        <w:top w:val="none" w:sz="0" w:space="0" w:color="auto"/>
                                                        <w:left w:val="none" w:sz="0" w:space="0" w:color="auto"/>
                                                        <w:bottom w:val="none" w:sz="0" w:space="0" w:color="auto"/>
                                                        <w:right w:val="none" w:sz="0" w:space="0" w:color="auto"/>
                                                      </w:divBdr>
                                                    </w:div>
                                                  </w:divsChild>
                                                </w:div>
                                                <w:div w:id="852689638">
                                                  <w:marLeft w:val="0"/>
                                                  <w:marRight w:val="0"/>
                                                  <w:marTop w:val="0"/>
                                                  <w:marBottom w:val="0"/>
                                                  <w:divBdr>
                                                    <w:top w:val="none" w:sz="0" w:space="0" w:color="auto"/>
                                                    <w:left w:val="none" w:sz="0" w:space="0" w:color="auto"/>
                                                    <w:bottom w:val="none" w:sz="0" w:space="0" w:color="auto"/>
                                                    <w:right w:val="none" w:sz="0" w:space="0" w:color="auto"/>
                                                  </w:divBdr>
                                                  <w:divsChild>
                                                    <w:div w:id="1100178467">
                                                      <w:marLeft w:val="0"/>
                                                      <w:marRight w:val="0"/>
                                                      <w:marTop w:val="0"/>
                                                      <w:marBottom w:val="480"/>
                                                      <w:divBdr>
                                                        <w:top w:val="none" w:sz="0" w:space="0" w:color="auto"/>
                                                        <w:left w:val="none" w:sz="0" w:space="0" w:color="auto"/>
                                                        <w:bottom w:val="none" w:sz="0" w:space="0" w:color="auto"/>
                                                        <w:right w:val="none" w:sz="0" w:space="0" w:color="auto"/>
                                                      </w:divBdr>
                                                      <w:divsChild>
                                                        <w:div w:id="141041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2014308">
          <w:marLeft w:val="0"/>
          <w:marRight w:val="0"/>
          <w:marTop w:val="0"/>
          <w:marBottom w:val="0"/>
          <w:divBdr>
            <w:top w:val="none" w:sz="0" w:space="0" w:color="auto"/>
            <w:left w:val="none" w:sz="0" w:space="0" w:color="auto"/>
            <w:bottom w:val="none" w:sz="0" w:space="0" w:color="auto"/>
            <w:right w:val="none" w:sz="0" w:space="0" w:color="auto"/>
          </w:divBdr>
          <w:divsChild>
            <w:div w:id="597058221">
              <w:marLeft w:val="-225"/>
              <w:marRight w:val="-225"/>
              <w:marTop w:val="0"/>
              <w:marBottom w:val="0"/>
              <w:divBdr>
                <w:top w:val="none" w:sz="0" w:space="0" w:color="auto"/>
                <w:left w:val="none" w:sz="0" w:space="0" w:color="auto"/>
                <w:bottom w:val="none" w:sz="0" w:space="0" w:color="auto"/>
                <w:right w:val="none" w:sz="0" w:space="0" w:color="auto"/>
              </w:divBdr>
              <w:divsChild>
                <w:div w:id="807481381">
                  <w:marLeft w:val="2925"/>
                  <w:marRight w:val="0"/>
                  <w:marTop w:val="0"/>
                  <w:marBottom w:val="0"/>
                  <w:divBdr>
                    <w:top w:val="none" w:sz="0" w:space="0" w:color="auto"/>
                    <w:left w:val="none" w:sz="0" w:space="0" w:color="auto"/>
                    <w:bottom w:val="none" w:sz="0" w:space="0" w:color="auto"/>
                    <w:right w:val="none" w:sz="0" w:space="0" w:color="auto"/>
                  </w:divBdr>
                  <w:divsChild>
                    <w:div w:id="1743718358">
                      <w:marLeft w:val="0"/>
                      <w:marRight w:val="0"/>
                      <w:marTop w:val="0"/>
                      <w:marBottom w:val="0"/>
                      <w:divBdr>
                        <w:top w:val="none" w:sz="0" w:space="0" w:color="auto"/>
                        <w:left w:val="none" w:sz="0" w:space="0" w:color="auto"/>
                        <w:bottom w:val="none" w:sz="0" w:space="0" w:color="auto"/>
                        <w:right w:val="none" w:sz="0" w:space="0" w:color="auto"/>
                      </w:divBdr>
                      <w:divsChild>
                        <w:div w:id="58866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cidanmachinery.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qhhkegBhqtuvpgteqkn0cv');" TargetMode="External"/><Relationship Id="rId5" Type="http://schemas.openxmlformats.org/officeDocument/2006/relationships/hyperlink" Target="http://www.cidanmachinery.at/" TargetMode="External"/><Relationship Id="rId10" Type="http://schemas.openxmlformats.org/officeDocument/2006/relationships/hyperlink" Target="https://www.blechexpo-messe.de/ausstellerverzeichnis/showroom/exhibitor-detail/63110-cidan-machinery-group/" TargetMode="External"/><Relationship Id="rId4" Type="http://schemas.openxmlformats.org/officeDocument/2006/relationships/webSettings" Target="webSettings.xml"/><Relationship Id="rId9" Type="http://schemas.openxmlformats.org/officeDocument/2006/relationships/hyperlink" Target="mailto:raphael.buechel@forstnercoil.at"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297</Words>
  <Characters>1872</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2021-10-18T12:09:00Z</dcterms:created>
  <dcterms:modified xsi:type="dcterms:W3CDTF">2021-10-18T12:13:00Z</dcterms:modified>
</cp:coreProperties>
</file>