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F54C5" w:rsidRPr="00BF54C5" w:rsidRDefault="00BF54C5" w:rsidP="00BF54C5">
      <w:pPr>
        <w:spacing w:before="100" w:beforeAutospacing="1" w:after="240" w:line="240" w:lineRule="auto"/>
        <w:outlineLvl w:val="2"/>
        <w:rPr>
          <w:rFonts w:ascii="Arial" w:eastAsia="Times New Roman" w:hAnsi="Arial" w:cs="Arial"/>
          <w:color w:val="000000"/>
          <w:spacing w:val="12"/>
          <w:sz w:val="23"/>
          <w:szCs w:val="23"/>
          <w:lang w:eastAsia="de-DE"/>
        </w:rPr>
      </w:pPr>
      <w:r w:rsidRPr="00BF54C5">
        <w:rPr>
          <w:rFonts w:ascii="Arial" w:eastAsia="Times New Roman" w:hAnsi="Arial" w:cs="Arial"/>
          <w:color w:val="000000"/>
          <w:spacing w:val="12"/>
          <w:sz w:val="23"/>
          <w:szCs w:val="23"/>
          <w:lang w:eastAsia="de-DE"/>
        </w:rPr>
        <w:t>Produktneuheit</w:t>
      </w:r>
    </w:p>
    <w:p w:rsidR="00BF54C5" w:rsidRPr="00BF54C5" w:rsidRDefault="00BF54C5" w:rsidP="00BF54C5">
      <w:pPr>
        <w:spacing w:after="150" w:line="240" w:lineRule="auto"/>
        <w:jc w:val="right"/>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20.04.2021</w:t>
      </w:r>
    </w:p>
    <w:p w:rsidR="00BF54C5" w:rsidRPr="00BF54C5" w:rsidRDefault="00BF54C5" w:rsidP="00BF54C5">
      <w:pPr>
        <w:spacing w:before="150" w:after="150" w:line="240" w:lineRule="auto"/>
        <w:outlineLvl w:val="0"/>
        <w:rPr>
          <w:rFonts w:ascii="Arial" w:eastAsia="Times New Roman" w:hAnsi="Arial" w:cs="Arial"/>
          <w:color w:val="000000"/>
          <w:spacing w:val="12"/>
          <w:kern w:val="36"/>
          <w:sz w:val="33"/>
          <w:szCs w:val="33"/>
          <w:lang w:eastAsia="de-DE"/>
        </w:rPr>
      </w:pPr>
      <w:r w:rsidRPr="00BF54C5">
        <w:rPr>
          <w:rFonts w:ascii="Arial" w:eastAsia="Times New Roman" w:hAnsi="Arial" w:cs="Arial"/>
          <w:color w:val="000000"/>
          <w:spacing w:val="12"/>
          <w:kern w:val="36"/>
          <w:sz w:val="33"/>
          <w:szCs w:val="33"/>
          <w:lang w:eastAsia="de-DE"/>
        </w:rPr>
        <w:t>Querteilanlagen mit Stretch-richten - Händ frei Längsteil und Inspektionanlagen</w:t>
      </w:r>
    </w:p>
    <w:p w:rsidR="00BF54C5" w:rsidRDefault="00BF54C5" w:rsidP="00BF54C5">
      <w:pPr>
        <w:spacing w:line="240" w:lineRule="auto"/>
        <w:rPr>
          <w:rFonts w:ascii="Arial" w:eastAsia="Times New Roman" w:hAnsi="Arial" w:cs="Arial"/>
          <w:color w:val="000000"/>
          <w:sz w:val="23"/>
          <w:szCs w:val="23"/>
          <w:lang w:eastAsia="de-DE"/>
        </w:rPr>
      </w:pPr>
      <w:r w:rsidRPr="00BF54C5">
        <w:rPr>
          <w:rFonts w:ascii="Arial" w:eastAsia="Times New Roman" w:hAnsi="Arial" w:cs="Arial"/>
          <w:noProof/>
          <w:color w:val="000000"/>
          <w:sz w:val="23"/>
          <w:szCs w:val="23"/>
          <w:lang w:eastAsia="de-DE"/>
        </w:rPr>
        <w:drawing>
          <wp:inline distT="0" distB="0" distL="0" distR="0" wp14:anchorId="78BDA261" wp14:editId="7A3FAF91">
            <wp:extent cx="3423781" cy="1971349"/>
            <wp:effectExtent l="0" t="0" r="5715" b="0"/>
            <wp:docPr id="4" name="Bild 4" descr="Athader S.L.">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hader S.L.">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50412" cy="1986682"/>
                    </a:xfrm>
                    <a:prstGeom prst="rect">
                      <a:avLst/>
                    </a:prstGeom>
                    <a:noFill/>
                    <a:ln>
                      <a:noFill/>
                    </a:ln>
                  </pic:spPr>
                </pic:pic>
              </a:graphicData>
            </a:graphic>
          </wp:inline>
        </w:drawing>
      </w:r>
    </w:p>
    <w:p w:rsidR="00BF54C5" w:rsidRPr="00BF54C5" w:rsidRDefault="00BF54C5" w:rsidP="00BF54C5">
      <w:pPr>
        <w:spacing w:line="240" w:lineRule="auto"/>
        <w:rPr>
          <w:rFonts w:ascii="Arial" w:eastAsia="Times New Roman" w:hAnsi="Arial" w:cs="Arial"/>
          <w:color w:val="000000"/>
          <w:sz w:val="23"/>
          <w:szCs w:val="23"/>
          <w:lang w:eastAsia="de-DE"/>
        </w:rPr>
      </w:pPr>
    </w:p>
    <w:p w:rsidR="00BF54C5" w:rsidRDefault="00BF54C5" w:rsidP="00BF54C5">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BF54C5">
        <w:rPr>
          <w:rFonts w:ascii="Arial" w:eastAsia="Times New Roman" w:hAnsi="Arial" w:cs="Arial"/>
          <w:noProof/>
          <w:color w:val="000000"/>
          <w:sz w:val="23"/>
          <w:szCs w:val="23"/>
          <w:lang w:eastAsia="de-DE"/>
        </w:rPr>
        <w:drawing>
          <wp:inline distT="0" distB="0" distL="0" distR="0" wp14:anchorId="1E0B556E" wp14:editId="6A7ACA12">
            <wp:extent cx="5046979" cy="3785235"/>
            <wp:effectExtent l="0" t="0" r="1905" b="5715"/>
            <wp:docPr id="5" name="Bild 5" descr="CTL-1850x6 Querteilanlage mit Stretch Richter und Fliegendesc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TL-1850x6 Querteilanlage mit Stretch Richter und Fliegendesche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63048" cy="3797287"/>
                    </a:xfrm>
                    <a:prstGeom prst="rect">
                      <a:avLst/>
                    </a:prstGeom>
                    <a:noFill/>
                    <a:ln>
                      <a:noFill/>
                    </a:ln>
                  </pic:spPr>
                </pic:pic>
              </a:graphicData>
            </a:graphic>
          </wp:inline>
        </w:drawing>
      </w:r>
    </w:p>
    <w:p w:rsidR="00BF54C5" w:rsidRDefault="00BF54C5" w:rsidP="00BF54C5">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CTL-1850x6 Querteilanlage mit Stretch Richter und Fliegendeschere</w:t>
      </w:r>
    </w:p>
    <w:p w:rsidR="00BF54C5" w:rsidRPr="00BF54C5" w:rsidRDefault="00BF54C5" w:rsidP="00BF54C5">
      <w:pPr>
        <w:spacing w:before="100" w:beforeAutospacing="1" w:after="100" w:afterAutospacing="1" w:line="240" w:lineRule="auto"/>
        <w:ind w:right="-210"/>
        <w:rPr>
          <w:rFonts w:ascii="Arial" w:eastAsia="Times New Roman" w:hAnsi="Arial" w:cs="Arial"/>
          <w:color w:val="000000"/>
          <w:sz w:val="23"/>
          <w:szCs w:val="23"/>
          <w:lang w:eastAsia="de-DE"/>
        </w:rPr>
      </w:pPr>
    </w:p>
    <w:p w:rsidR="00BF54C5" w:rsidRPr="00BF54C5" w:rsidRDefault="00BF54C5" w:rsidP="00BF54C5">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BF54C5">
        <w:rPr>
          <w:rFonts w:ascii="Arial" w:eastAsia="Times New Roman" w:hAnsi="Arial" w:cs="Arial"/>
          <w:noProof/>
          <w:color w:val="000000"/>
          <w:sz w:val="23"/>
          <w:szCs w:val="23"/>
          <w:lang w:eastAsia="de-DE"/>
        </w:rPr>
        <w:lastRenderedPageBreak/>
        <w:drawing>
          <wp:inline distT="0" distB="0" distL="0" distR="0" wp14:anchorId="33D92FE8" wp14:editId="000BF646">
            <wp:extent cx="6361042" cy="1371600"/>
            <wp:effectExtent l="0" t="0" r="1905" b="0"/>
            <wp:docPr id="6" name="Bild 6" descr="Rückwickelan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ückwickelanl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05206" cy="1402685"/>
                    </a:xfrm>
                    <a:prstGeom prst="rect">
                      <a:avLst/>
                    </a:prstGeom>
                    <a:noFill/>
                    <a:ln>
                      <a:noFill/>
                    </a:ln>
                  </pic:spPr>
                </pic:pic>
              </a:graphicData>
            </a:graphic>
          </wp:inline>
        </w:drawing>
      </w:r>
      <w:r w:rsidRPr="00BF54C5">
        <w:rPr>
          <w:rFonts w:ascii="Arial" w:eastAsia="Times New Roman" w:hAnsi="Arial" w:cs="Arial"/>
          <w:color w:val="000000"/>
          <w:sz w:val="23"/>
          <w:szCs w:val="23"/>
          <w:lang w:eastAsia="de-DE"/>
        </w:rPr>
        <w:t>Rückwickelanlage</w:t>
      </w:r>
    </w:p>
    <w:p w:rsidR="00BF54C5" w:rsidRPr="00BF54C5" w:rsidRDefault="00BF54C5" w:rsidP="00BF54C5">
      <w:pPr>
        <w:spacing w:line="240" w:lineRule="auto"/>
        <w:jc w:val="center"/>
        <w:rPr>
          <w:rFonts w:ascii="Arial" w:eastAsia="Times New Roman" w:hAnsi="Arial" w:cs="Arial"/>
          <w:color w:val="000000"/>
          <w:sz w:val="23"/>
          <w:szCs w:val="23"/>
          <w:lang w:eastAsia="de-DE"/>
        </w:rPr>
      </w:pPr>
      <w:hyperlink r:id="rId9" w:anchor="1" w:history="1">
        <w:r w:rsidRPr="00BF54C5">
          <w:rPr>
            <w:rFonts w:ascii="Arial" w:eastAsia="Times New Roman" w:hAnsi="Arial" w:cs="Arial"/>
            <w:color w:val="E43117"/>
            <w:sz w:val="20"/>
            <w:szCs w:val="20"/>
            <w:u w:val="single"/>
            <w:shd w:val="clear" w:color="auto" w:fill="E43117"/>
            <w:lang w:eastAsia="de-DE"/>
          </w:rPr>
          <w:t>1</w:t>
        </w:r>
      </w:hyperlink>
      <w:hyperlink r:id="rId10" w:anchor="2" w:history="1">
        <w:r w:rsidRPr="00BF54C5">
          <w:rPr>
            <w:rFonts w:ascii="Arial" w:eastAsia="Times New Roman" w:hAnsi="Arial" w:cs="Arial"/>
            <w:color w:val="6B6B6B"/>
            <w:sz w:val="20"/>
            <w:szCs w:val="20"/>
            <w:u w:val="single"/>
            <w:shd w:val="clear" w:color="auto" w:fill="6B6B6B"/>
            <w:lang w:eastAsia="de-DE"/>
          </w:rPr>
          <w:t>2</w:t>
        </w:r>
      </w:hyperlink>
    </w:p>
    <w:p w:rsidR="00BF54C5" w:rsidRPr="00BF54C5" w:rsidRDefault="00BF54C5" w:rsidP="00BF54C5">
      <w:pPr>
        <w:spacing w:line="240" w:lineRule="auto"/>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Athader liefert seit über 28 Jahren Coil Processing-Linien. Für den Stretch-Richten prozess Athader arbeitet mit unserem Partner Leveltek International zusammen, der seit 27 Jahren Stretchrichtysteme entwickelt, herstellt und installiert.</w:t>
      </w:r>
      <w:r w:rsidRPr="00BF54C5">
        <w:rPr>
          <w:rFonts w:ascii="Arial" w:eastAsia="Times New Roman" w:hAnsi="Arial" w:cs="Arial"/>
          <w:color w:val="000000"/>
          <w:sz w:val="23"/>
          <w:szCs w:val="23"/>
          <w:lang w:eastAsia="de-DE"/>
        </w:rPr>
        <w:br/>
        <w:t>REDUZIERTE INSTALLATIONSKOSTEN UND HOCHPRODUKTION MIT DER FLIEGENDEN SCHERE</w:t>
      </w:r>
      <w:r w:rsidRPr="00BF54C5">
        <w:rPr>
          <w:rFonts w:ascii="Arial" w:eastAsia="Times New Roman" w:hAnsi="Arial" w:cs="Arial"/>
          <w:color w:val="000000"/>
          <w:sz w:val="23"/>
          <w:szCs w:val="23"/>
          <w:lang w:eastAsia="de-DE"/>
        </w:rPr>
        <w:br/>
        <w:t>Athader - Leveltek-Querteilanlagen mit Stretch-Richten und Fliegendeschere reduzieren Installationskosten: Bauarbeiten sind minimal, da der Stretch-Leveler auf einem flachen Betonboden gebaut ist und kein Graben des Fundaments erforderlich ist.</w:t>
      </w:r>
      <w:r w:rsidRPr="00BF54C5">
        <w:rPr>
          <w:rFonts w:ascii="Arial" w:eastAsia="Times New Roman" w:hAnsi="Arial" w:cs="Arial"/>
          <w:color w:val="000000"/>
          <w:sz w:val="23"/>
          <w:szCs w:val="23"/>
          <w:lang w:eastAsia="de-DE"/>
        </w:rPr>
        <w:br/>
        <w:t>Darüber hinaus macht die Verwendung einer fliegenden Schere anstelle einer Start-Stopp-Schere die Notwendigkeit einer Grube überflüssig. Zusätzlich wird die Durchschnittsgeschwindigkeit der Linie im Vergleich zu einer Start-Stopp-Schere um fast 50% erhöht</w:t>
      </w:r>
      <w:r w:rsidRPr="00BF54C5">
        <w:rPr>
          <w:rFonts w:ascii="Arial" w:eastAsia="Times New Roman" w:hAnsi="Arial" w:cs="Arial"/>
          <w:color w:val="000000"/>
          <w:sz w:val="23"/>
          <w:szCs w:val="23"/>
          <w:lang w:eastAsia="de-DE"/>
        </w:rPr>
        <w:br/>
      </w:r>
      <w:r w:rsidRPr="00BF54C5">
        <w:rPr>
          <w:rFonts w:ascii="Arial" w:eastAsia="Times New Roman" w:hAnsi="Arial" w:cs="Arial"/>
          <w:color w:val="000000"/>
          <w:sz w:val="23"/>
          <w:szCs w:val="23"/>
          <w:lang w:eastAsia="de-DE"/>
        </w:rPr>
        <w:br/>
        <w:t>Durch ein von Leveltek entwickeltes, nicht markierendes Verfahren, das den abgewickelten Streifen erfasst und dehnt, eliminiert unsere Ausrüstung Formfehler wie Kantenwellen, center buckles, quarter buckles, camber, und mandrel breaks, wodurch perfekte Spulen wiederhergestellt werden, die andernfalls als Schrott enden würden. Es wird garantiert, dass die zu dehnende Oberfläche nicht markiert oder zerkratzt wird</w:t>
      </w:r>
      <w:r w:rsidRPr="00BF54C5">
        <w:rPr>
          <w:rFonts w:ascii="Arial" w:eastAsia="Times New Roman" w:hAnsi="Arial" w:cs="Arial"/>
          <w:color w:val="000000"/>
          <w:sz w:val="23"/>
          <w:szCs w:val="23"/>
          <w:lang w:eastAsia="de-DE"/>
        </w:rPr>
        <w:br/>
        <w:t>ATHADER - LEVELTEK bietet sowohl neue Cut-to-Length- als auch Coil-to-Coil-Linien sowie für Querteil Anlagen. Der Leveltek Stretch Leveler passt problemlos in neue oder Überarbeitet Anlagen. Das einzigartige Designkonzept von LEVELTEK, die Stretch-Leveling-Technologie und die schlüsselfertigen ATHADER-LEVELTEK-Lösungen bieten unseren Kunden einen großen Vorteil gegenüber ihre Wettbewerbern.</w:t>
      </w:r>
      <w:r w:rsidRPr="00BF54C5">
        <w:rPr>
          <w:rFonts w:ascii="Arial" w:eastAsia="Times New Roman" w:hAnsi="Arial" w:cs="Arial"/>
          <w:color w:val="000000"/>
          <w:sz w:val="23"/>
          <w:szCs w:val="23"/>
          <w:lang w:eastAsia="de-DE"/>
        </w:rPr>
        <w:br/>
        <w:t>Einer unserer letzten Verträge ist die Lieferung einer Händefrei-Längsteilanlage mit Werkzeugroboter und einer Inspektionanlage mit einem integrierten vollautomatisierten robotisierten Verpackungssystem. Die Automatisierung der Linie ist so konzipiert, dass sie die Anforderungen der Ebene 2 erfüllt</w:t>
      </w:r>
    </w:p>
    <w:p w:rsidR="00BF54C5" w:rsidRPr="00BF54C5" w:rsidRDefault="00BF54C5" w:rsidP="00BF54C5">
      <w:pPr>
        <w:spacing w:before="150" w:after="150" w:line="240" w:lineRule="auto"/>
        <w:outlineLvl w:val="1"/>
        <w:rPr>
          <w:rFonts w:ascii="Arial" w:eastAsia="Times New Roman" w:hAnsi="Arial" w:cs="Arial"/>
          <w:color w:val="000000"/>
          <w:spacing w:val="12"/>
          <w:sz w:val="30"/>
          <w:szCs w:val="30"/>
          <w:lang w:eastAsia="de-DE"/>
        </w:rPr>
      </w:pPr>
      <w:r w:rsidRPr="00BF54C5">
        <w:rPr>
          <w:rFonts w:ascii="Arial" w:eastAsia="Times New Roman" w:hAnsi="Arial" w:cs="Arial"/>
          <w:color w:val="000000"/>
          <w:spacing w:val="12"/>
          <w:sz w:val="30"/>
          <w:szCs w:val="30"/>
          <w:lang w:eastAsia="de-DE"/>
        </w:rPr>
        <w:t> Ansprechpartner</w:t>
      </w:r>
    </w:p>
    <w:p w:rsidR="00BF54C5" w:rsidRPr="00BF54C5" w:rsidRDefault="00BF54C5" w:rsidP="00BF54C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Herr Harald Heskes</w:t>
      </w:r>
    </w:p>
    <w:p w:rsidR="00BF54C5" w:rsidRPr="00BF54C5" w:rsidRDefault="00BF54C5" w:rsidP="00BF54C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 +34 943 219-199</w:t>
      </w:r>
    </w:p>
    <w:p w:rsidR="00BF54C5" w:rsidRPr="00BF54C5" w:rsidRDefault="00BF54C5" w:rsidP="00BF54C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BF54C5">
          <w:rPr>
            <w:rFonts w:ascii="Arial" w:eastAsia="Times New Roman" w:hAnsi="Arial" w:cs="Arial"/>
            <w:color w:val="000000"/>
            <w:sz w:val="23"/>
            <w:szCs w:val="23"/>
            <w:u w:val="single"/>
            <w:lang w:eastAsia="de-DE"/>
          </w:rPr>
          <w:t>h.heskes@athader.com</w:t>
        </w:r>
      </w:hyperlink>
    </w:p>
    <w:p w:rsidR="00BF54C5" w:rsidRDefault="00BF54C5" w:rsidP="00BF54C5">
      <w:pPr>
        <w:spacing w:line="240" w:lineRule="auto"/>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Halle 10 – Stand 10606</w:t>
      </w:r>
    </w:p>
    <w:p w:rsidR="00BF54C5" w:rsidRPr="00BF54C5" w:rsidRDefault="00BF54C5" w:rsidP="00BF54C5">
      <w:pPr>
        <w:spacing w:line="240" w:lineRule="auto"/>
        <w:rPr>
          <w:rFonts w:ascii="Arial" w:eastAsia="Times New Roman" w:hAnsi="Arial" w:cs="Arial"/>
          <w:color w:val="000000"/>
          <w:sz w:val="23"/>
          <w:szCs w:val="23"/>
          <w:lang w:eastAsia="de-DE"/>
        </w:rPr>
      </w:pPr>
    </w:p>
    <w:p w:rsidR="00BF54C5" w:rsidRPr="00BF54C5" w:rsidRDefault="00BF54C5" w:rsidP="00BF54C5">
      <w:pPr>
        <w:spacing w:before="150" w:after="150" w:line="240" w:lineRule="auto"/>
        <w:outlineLvl w:val="1"/>
        <w:rPr>
          <w:rFonts w:ascii="Arial" w:eastAsia="Times New Roman" w:hAnsi="Arial" w:cs="Arial"/>
          <w:color w:val="000000"/>
          <w:spacing w:val="12"/>
          <w:sz w:val="30"/>
          <w:szCs w:val="30"/>
          <w:lang w:eastAsia="de-DE"/>
        </w:rPr>
      </w:pPr>
      <w:r w:rsidRPr="00BF54C5">
        <w:rPr>
          <w:rFonts w:ascii="Arial" w:eastAsia="Times New Roman" w:hAnsi="Arial" w:cs="Arial"/>
          <w:color w:val="000000"/>
          <w:spacing w:val="12"/>
          <w:sz w:val="30"/>
          <w:szCs w:val="30"/>
          <w:lang w:eastAsia="de-DE"/>
        </w:rPr>
        <w:t> Produktgruppe</w:t>
      </w:r>
    </w:p>
    <w:p w:rsidR="00BF54C5" w:rsidRPr="00BF54C5" w:rsidRDefault="00BF54C5" w:rsidP="00BF54C5">
      <w:pPr>
        <w:spacing w:line="240" w:lineRule="auto"/>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Coiltechnik</w:t>
      </w:r>
    </w:p>
    <w:p w:rsidR="00BF54C5" w:rsidRPr="00BF54C5" w:rsidRDefault="00BF54C5" w:rsidP="00BF54C5">
      <w:pPr>
        <w:spacing w:line="240" w:lineRule="auto"/>
        <w:rPr>
          <w:rFonts w:ascii="Arial" w:eastAsia="Times New Roman" w:hAnsi="Arial" w:cs="Arial"/>
          <w:color w:val="000000"/>
          <w:sz w:val="23"/>
          <w:szCs w:val="23"/>
          <w:lang w:eastAsia="de-DE"/>
        </w:rPr>
      </w:pPr>
      <w:hyperlink r:id="rId12" w:tgtFrame="_blank" w:history="1">
        <w:r w:rsidRPr="00BF54C5">
          <w:rPr>
            <w:rFonts w:ascii="Arial" w:eastAsia="Times New Roman" w:hAnsi="Arial" w:cs="Arial"/>
            <w:color w:val="000000"/>
            <w:sz w:val="23"/>
            <w:szCs w:val="23"/>
            <w:u w:val="single"/>
            <w:lang w:eastAsia="de-DE"/>
          </w:rPr>
          <w:t>Zum Aussteller-Showroom</w:t>
        </w:r>
      </w:hyperlink>
    </w:p>
    <w:p w:rsidR="00BF54C5" w:rsidRPr="00BF54C5" w:rsidRDefault="00BF54C5" w:rsidP="00BF54C5">
      <w:pPr>
        <w:spacing w:before="150" w:after="150" w:line="240" w:lineRule="auto"/>
        <w:outlineLvl w:val="1"/>
        <w:rPr>
          <w:rFonts w:ascii="Arial" w:eastAsia="Times New Roman" w:hAnsi="Arial" w:cs="Arial"/>
          <w:color w:val="000000"/>
          <w:spacing w:val="12"/>
          <w:sz w:val="30"/>
          <w:szCs w:val="30"/>
          <w:lang w:eastAsia="de-DE"/>
        </w:rPr>
      </w:pPr>
      <w:r w:rsidRPr="00BF54C5">
        <w:rPr>
          <w:rFonts w:ascii="Arial" w:eastAsia="Times New Roman" w:hAnsi="Arial" w:cs="Arial"/>
          <w:color w:val="000000"/>
          <w:spacing w:val="12"/>
          <w:sz w:val="30"/>
          <w:szCs w:val="30"/>
          <w:lang w:eastAsia="de-DE"/>
        </w:rPr>
        <w:lastRenderedPageBreak/>
        <w:t> Kontakt</w:t>
      </w:r>
    </w:p>
    <w:p w:rsidR="00BF54C5" w:rsidRPr="00BF54C5" w:rsidRDefault="00BF54C5" w:rsidP="00BF54C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Athader S.L.</w:t>
      </w:r>
    </w:p>
    <w:p w:rsidR="00BF54C5" w:rsidRPr="00BF54C5" w:rsidRDefault="00BF54C5" w:rsidP="00BF54C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Poligono masti-Loidi, 17A</w:t>
      </w:r>
    </w:p>
    <w:p w:rsidR="00BF54C5" w:rsidRPr="00BF54C5" w:rsidRDefault="00BF54C5" w:rsidP="00BF54C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20100 Renteria</w:t>
      </w:r>
    </w:p>
    <w:p w:rsidR="00BF54C5" w:rsidRPr="00BF54C5" w:rsidRDefault="00BF54C5" w:rsidP="00BF54C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Spanien</w:t>
      </w:r>
    </w:p>
    <w:p w:rsidR="00BF54C5" w:rsidRPr="00BF54C5" w:rsidRDefault="00BF54C5" w:rsidP="00BF54C5">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 +34 943 219199</w:t>
      </w:r>
    </w:p>
    <w:p w:rsidR="00BF54C5" w:rsidRPr="00BF54C5" w:rsidRDefault="00BF54C5" w:rsidP="00BF54C5">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BF54C5">
        <w:rPr>
          <w:rFonts w:ascii="Arial" w:eastAsia="Times New Roman" w:hAnsi="Arial" w:cs="Arial"/>
          <w:color w:val="000000"/>
          <w:sz w:val="23"/>
          <w:szCs w:val="23"/>
          <w:lang w:eastAsia="de-DE"/>
        </w:rPr>
        <w:t> +34 943 219181</w:t>
      </w:r>
    </w:p>
    <w:p w:rsidR="00BF54C5" w:rsidRPr="00BF54C5" w:rsidRDefault="00BF54C5" w:rsidP="00BF54C5">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3" w:history="1">
        <w:r w:rsidRPr="00BF54C5">
          <w:rPr>
            <w:rFonts w:ascii="Arial" w:eastAsia="Times New Roman" w:hAnsi="Arial" w:cs="Arial"/>
            <w:color w:val="000000"/>
            <w:sz w:val="23"/>
            <w:szCs w:val="23"/>
            <w:u w:val="single"/>
            <w:lang w:eastAsia="de-DE"/>
          </w:rPr>
          <w:t>comercial@athader.com</w:t>
        </w:r>
      </w:hyperlink>
    </w:p>
    <w:p w:rsidR="00BF54C5" w:rsidRPr="00BF54C5" w:rsidRDefault="00BF54C5" w:rsidP="00BF54C5">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4" w:tgtFrame="_blank" w:history="1">
        <w:r w:rsidRPr="00BF54C5">
          <w:rPr>
            <w:rFonts w:ascii="Arial" w:eastAsia="Times New Roman" w:hAnsi="Arial" w:cs="Arial"/>
            <w:color w:val="000000"/>
            <w:sz w:val="23"/>
            <w:szCs w:val="23"/>
            <w:u w:val="single"/>
            <w:lang w:eastAsia="de-DE"/>
          </w:rPr>
          <w:t>www.athader.com</w:t>
        </w:r>
      </w:hyperlink>
    </w:p>
    <w:p w:rsidR="00167727" w:rsidRDefault="00167727"/>
    <w:sectPr w:rsidR="001677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36DAA"/>
    <w:multiLevelType w:val="multilevel"/>
    <w:tmpl w:val="D27E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91DEF"/>
    <w:multiLevelType w:val="multilevel"/>
    <w:tmpl w:val="04742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A95F97"/>
    <w:multiLevelType w:val="multilevel"/>
    <w:tmpl w:val="ED1A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3C7B52"/>
    <w:multiLevelType w:val="multilevel"/>
    <w:tmpl w:val="7F80C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5"/>
    <w:rsid w:val="00167727"/>
    <w:rsid w:val="00BC5E7E"/>
    <w:rsid w:val="00BF54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7EB2F"/>
  <w15:chartTrackingRefBased/>
  <w15:docId w15:val="{D8729691-0C29-42DB-9F36-E7B41843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109427">
      <w:bodyDiv w:val="1"/>
      <w:marLeft w:val="0"/>
      <w:marRight w:val="0"/>
      <w:marTop w:val="0"/>
      <w:marBottom w:val="0"/>
      <w:divBdr>
        <w:top w:val="none" w:sz="0" w:space="0" w:color="auto"/>
        <w:left w:val="none" w:sz="0" w:space="0" w:color="auto"/>
        <w:bottom w:val="none" w:sz="0" w:space="0" w:color="auto"/>
        <w:right w:val="none" w:sz="0" w:space="0" w:color="auto"/>
      </w:divBdr>
      <w:divsChild>
        <w:div w:id="259216795">
          <w:marLeft w:val="-225"/>
          <w:marRight w:val="-225"/>
          <w:marTop w:val="0"/>
          <w:marBottom w:val="0"/>
          <w:divBdr>
            <w:top w:val="none" w:sz="0" w:space="0" w:color="auto"/>
            <w:left w:val="none" w:sz="0" w:space="0" w:color="auto"/>
            <w:bottom w:val="none" w:sz="0" w:space="0" w:color="auto"/>
            <w:right w:val="none" w:sz="0" w:space="0" w:color="auto"/>
          </w:divBdr>
          <w:divsChild>
            <w:div w:id="682829717">
              <w:marLeft w:val="0"/>
              <w:marRight w:val="0"/>
              <w:marTop w:val="0"/>
              <w:marBottom w:val="0"/>
              <w:divBdr>
                <w:top w:val="none" w:sz="0" w:space="0" w:color="auto"/>
                <w:left w:val="none" w:sz="0" w:space="0" w:color="auto"/>
                <w:bottom w:val="none" w:sz="0" w:space="0" w:color="auto"/>
                <w:right w:val="none" w:sz="0" w:space="0" w:color="auto"/>
              </w:divBdr>
            </w:div>
          </w:divsChild>
        </w:div>
        <w:div w:id="1795056864">
          <w:marLeft w:val="0"/>
          <w:marRight w:val="0"/>
          <w:marTop w:val="0"/>
          <w:marBottom w:val="480"/>
          <w:divBdr>
            <w:top w:val="none" w:sz="0" w:space="0" w:color="auto"/>
            <w:left w:val="none" w:sz="0" w:space="0" w:color="auto"/>
            <w:bottom w:val="none" w:sz="0" w:space="0" w:color="auto"/>
            <w:right w:val="none" w:sz="0" w:space="0" w:color="auto"/>
          </w:divBdr>
          <w:divsChild>
            <w:div w:id="2020228273">
              <w:marLeft w:val="-225"/>
              <w:marRight w:val="-225"/>
              <w:marTop w:val="0"/>
              <w:marBottom w:val="0"/>
              <w:divBdr>
                <w:top w:val="none" w:sz="0" w:space="0" w:color="auto"/>
                <w:left w:val="none" w:sz="0" w:space="0" w:color="auto"/>
                <w:bottom w:val="none" w:sz="0" w:space="0" w:color="auto"/>
                <w:right w:val="none" w:sz="0" w:space="0" w:color="auto"/>
              </w:divBdr>
              <w:divsChild>
                <w:div w:id="762143272">
                  <w:marLeft w:val="0"/>
                  <w:marRight w:val="0"/>
                  <w:marTop w:val="0"/>
                  <w:marBottom w:val="0"/>
                  <w:divBdr>
                    <w:top w:val="none" w:sz="0" w:space="0" w:color="auto"/>
                    <w:left w:val="none" w:sz="0" w:space="0" w:color="auto"/>
                    <w:bottom w:val="none" w:sz="0" w:space="0" w:color="auto"/>
                    <w:right w:val="none" w:sz="0" w:space="0" w:color="auto"/>
                  </w:divBdr>
                </w:div>
                <w:div w:id="85669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77979">
          <w:marLeft w:val="0"/>
          <w:marRight w:val="0"/>
          <w:marTop w:val="0"/>
          <w:marBottom w:val="480"/>
          <w:divBdr>
            <w:top w:val="none" w:sz="0" w:space="0" w:color="auto"/>
            <w:left w:val="none" w:sz="0" w:space="0" w:color="auto"/>
            <w:bottom w:val="none" w:sz="0" w:space="0" w:color="auto"/>
            <w:right w:val="none" w:sz="0" w:space="0" w:color="auto"/>
          </w:divBdr>
          <w:divsChild>
            <w:div w:id="1342658564">
              <w:marLeft w:val="-225"/>
              <w:marRight w:val="-225"/>
              <w:marTop w:val="0"/>
              <w:marBottom w:val="480"/>
              <w:divBdr>
                <w:top w:val="none" w:sz="0" w:space="0" w:color="auto"/>
                <w:left w:val="none" w:sz="0" w:space="0" w:color="auto"/>
                <w:bottom w:val="none" w:sz="0" w:space="0" w:color="auto"/>
                <w:right w:val="none" w:sz="0" w:space="0" w:color="auto"/>
              </w:divBdr>
              <w:divsChild>
                <w:div w:id="929583479">
                  <w:marLeft w:val="0"/>
                  <w:marRight w:val="0"/>
                  <w:marTop w:val="0"/>
                  <w:marBottom w:val="0"/>
                  <w:divBdr>
                    <w:top w:val="none" w:sz="0" w:space="0" w:color="auto"/>
                    <w:left w:val="none" w:sz="0" w:space="0" w:color="auto"/>
                    <w:bottom w:val="none" w:sz="0" w:space="0" w:color="auto"/>
                    <w:right w:val="none" w:sz="0" w:space="0" w:color="auto"/>
                  </w:divBdr>
                  <w:divsChild>
                    <w:div w:id="1878472498">
                      <w:marLeft w:val="0"/>
                      <w:marRight w:val="0"/>
                      <w:marTop w:val="0"/>
                      <w:marBottom w:val="0"/>
                      <w:divBdr>
                        <w:top w:val="single" w:sz="2" w:space="0" w:color="FFFFFF"/>
                        <w:left w:val="single" w:sz="2" w:space="0" w:color="FFFFFF"/>
                        <w:bottom w:val="single" w:sz="2" w:space="0" w:color="FFFFFF"/>
                        <w:right w:val="single" w:sz="2" w:space="0" w:color="FFFFFF"/>
                      </w:divBdr>
                      <w:divsChild>
                        <w:div w:id="1843663853">
                          <w:marLeft w:val="0"/>
                          <w:marRight w:val="0"/>
                          <w:marTop w:val="0"/>
                          <w:marBottom w:val="0"/>
                          <w:divBdr>
                            <w:top w:val="single" w:sz="2" w:space="0" w:color="FFFFFF"/>
                            <w:left w:val="single" w:sz="2" w:space="0" w:color="FFFFFF"/>
                            <w:bottom w:val="single" w:sz="2" w:space="0" w:color="FFFFFF"/>
                            <w:right w:val="single" w:sz="2" w:space="0" w:color="FFFFFF"/>
                          </w:divBdr>
                          <w:divsChild>
                            <w:div w:id="1895194763">
                              <w:marLeft w:val="0"/>
                              <w:marRight w:val="0"/>
                              <w:marTop w:val="0"/>
                              <w:marBottom w:val="0"/>
                              <w:divBdr>
                                <w:top w:val="none" w:sz="0" w:space="0" w:color="auto"/>
                                <w:left w:val="none" w:sz="0" w:space="0" w:color="auto"/>
                                <w:bottom w:val="none" w:sz="0" w:space="0" w:color="auto"/>
                                <w:right w:val="none" w:sz="0" w:space="0" w:color="auto"/>
                              </w:divBdr>
                              <w:divsChild>
                                <w:div w:id="749540179">
                                  <w:marLeft w:val="0"/>
                                  <w:marRight w:val="0"/>
                                  <w:marTop w:val="0"/>
                                  <w:marBottom w:val="0"/>
                                  <w:divBdr>
                                    <w:top w:val="none" w:sz="0" w:space="0" w:color="auto"/>
                                    <w:left w:val="none" w:sz="0" w:space="0" w:color="auto"/>
                                    <w:bottom w:val="none" w:sz="0" w:space="0" w:color="auto"/>
                                    <w:right w:val="none" w:sz="0" w:space="0" w:color="auto"/>
                                  </w:divBdr>
                                </w:div>
                              </w:divsChild>
                            </w:div>
                            <w:div w:id="1018626768">
                              <w:marLeft w:val="0"/>
                              <w:marRight w:val="0"/>
                              <w:marTop w:val="0"/>
                              <w:marBottom w:val="0"/>
                              <w:divBdr>
                                <w:top w:val="none" w:sz="0" w:space="0" w:color="auto"/>
                                <w:left w:val="none" w:sz="0" w:space="0" w:color="auto"/>
                                <w:bottom w:val="none" w:sz="0" w:space="0" w:color="auto"/>
                                <w:right w:val="none" w:sz="0" w:space="0" w:color="auto"/>
                              </w:divBdr>
                              <w:divsChild>
                                <w:div w:id="1546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77805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358355089">
          <w:marLeft w:val="0"/>
          <w:marRight w:val="0"/>
          <w:marTop w:val="0"/>
          <w:marBottom w:val="480"/>
          <w:divBdr>
            <w:top w:val="none" w:sz="0" w:space="0" w:color="auto"/>
            <w:left w:val="none" w:sz="0" w:space="0" w:color="auto"/>
            <w:bottom w:val="none" w:sz="0" w:space="0" w:color="auto"/>
            <w:right w:val="none" w:sz="0" w:space="0" w:color="auto"/>
          </w:divBdr>
          <w:divsChild>
            <w:div w:id="1561408012">
              <w:marLeft w:val="-225"/>
              <w:marRight w:val="-225"/>
              <w:marTop w:val="0"/>
              <w:marBottom w:val="0"/>
              <w:divBdr>
                <w:top w:val="none" w:sz="0" w:space="0" w:color="auto"/>
                <w:left w:val="none" w:sz="0" w:space="0" w:color="auto"/>
                <w:bottom w:val="none" w:sz="0" w:space="0" w:color="auto"/>
                <w:right w:val="none" w:sz="0" w:space="0" w:color="auto"/>
              </w:divBdr>
              <w:divsChild>
                <w:div w:id="115765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972234">
          <w:marLeft w:val="-225"/>
          <w:marRight w:val="-225"/>
          <w:marTop w:val="0"/>
          <w:marBottom w:val="0"/>
          <w:divBdr>
            <w:top w:val="none" w:sz="0" w:space="0" w:color="auto"/>
            <w:left w:val="none" w:sz="0" w:space="0" w:color="auto"/>
            <w:bottom w:val="none" w:sz="0" w:space="0" w:color="auto"/>
            <w:right w:val="none" w:sz="0" w:space="0" w:color="auto"/>
          </w:divBdr>
          <w:divsChild>
            <w:div w:id="89551910">
              <w:marLeft w:val="0"/>
              <w:marRight w:val="0"/>
              <w:marTop w:val="0"/>
              <w:marBottom w:val="0"/>
              <w:divBdr>
                <w:top w:val="none" w:sz="0" w:space="0" w:color="auto"/>
                <w:left w:val="none" w:sz="0" w:space="0" w:color="auto"/>
                <w:bottom w:val="none" w:sz="0" w:space="0" w:color="auto"/>
                <w:right w:val="none" w:sz="0" w:space="0" w:color="auto"/>
              </w:divBdr>
              <w:divsChild>
                <w:div w:id="2079865584">
                  <w:marLeft w:val="0"/>
                  <w:marRight w:val="0"/>
                  <w:marTop w:val="0"/>
                  <w:marBottom w:val="480"/>
                  <w:divBdr>
                    <w:top w:val="none" w:sz="0" w:space="0" w:color="auto"/>
                    <w:left w:val="none" w:sz="0" w:space="0" w:color="auto"/>
                    <w:bottom w:val="none" w:sz="0" w:space="0" w:color="auto"/>
                    <w:right w:val="none" w:sz="0" w:space="0" w:color="auto"/>
                  </w:divBdr>
                </w:div>
                <w:div w:id="317928172">
                  <w:marLeft w:val="0"/>
                  <w:marRight w:val="0"/>
                  <w:marTop w:val="0"/>
                  <w:marBottom w:val="480"/>
                  <w:divBdr>
                    <w:top w:val="none" w:sz="0" w:space="0" w:color="auto"/>
                    <w:left w:val="none" w:sz="0" w:space="0" w:color="auto"/>
                    <w:bottom w:val="none" w:sz="0" w:space="0" w:color="auto"/>
                    <w:right w:val="none" w:sz="0" w:space="0" w:color="auto"/>
                  </w:divBdr>
                </w:div>
                <w:div w:id="272565329">
                  <w:marLeft w:val="0"/>
                  <w:marRight w:val="0"/>
                  <w:marTop w:val="0"/>
                  <w:marBottom w:val="480"/>
                  <w:divBdr>
                    <w:top w:val="none" w:sz="0" w:space="0" w:color="auto"/>
                    <w:left w:val="none" w:sz="0" w:space="0" w:color="auto"/>
                    <w:bottom w:val="none" w:sz="0" w:space="0" w:color="auto"/>
                    <w:right w:val="none" w:sz="0" w:space="0" w:color="auto"/>
                  </w:divBdr>
                </w:div>
                <w:div w:id="441417483">
                  <w:marLeft w:val="0"/>
                  <w:marRight w:val="0"/>
                  <w:marTop w:val="0"/>
                  <w:marBottom w:val="480"/>
                  <w:divBdr>
                    <w:top w:val="none" w:sz="0" w:space="0" w:color="auto"/>
                    <w:left w:val="none" w:sz="0" w:space="0" w:color="auto"/>
                    <w:bottom w:val="none" w:sz="0" w:space="0" w:color="auto"/>
                    <w:right w:val="none" w:sz="0" w:space="0" w:color="auto"/>
                  </w:divBdr>
                </w:div>
              </w:divsChild>
            </w:div>
            <w:div w:id="47187500">
              <w:marLeft w:val="0"/>
              <w:marRight w:val="0"/>
              <w:marTop w:val="0"/>
              <w:marBottom w:val="0"/>
              <w:divBdr>
                <w:top w:val="none" w:sz="0" w:space="0" w:color="auto"/>
                <w:left w:val="none" w:sz="0" w:space="0" w:color="auto"/>
                <w:bottom w:val="none" w:sz="0" w:space="0" w:color="auto"/>
                <w:right w:val="none" w:sz="0" w:space="0" w:color="auto"/>
              </w:divBdr>
              <w:divsChild>
                <w:div w:id="782266322">
                  <w:marLeft w:val="0"/>
                  <w:marRight w:val="0"/>
                  <w:marTop w:val="0"/>
                  <w:marBottom w:val="480"/>
                  <w:divBdr>
                    <w:top w:val="none" w:sz="0" w:space="0" w:color="auto"/>
                    <w:left w:val="none" w:sz="0" w:space="0" w:color="auto"/>
                    <w:bottom w:val="none" w:sz="0" w:space="0" w:color="auto"/>
                    <w:right w:val="none" w:sz="0" w:space="0" w:color="auto"/>
                  </w:divBdr>
                  <w:divsChild>
                    <w:div w:id="1282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javascript:linkTo_UnCryptMailto('ocknvq,eqogtekcnBcvjcfgt0eqo');"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blechexpo-messe.de/ausstellerverzeichnis/showroom/exhibitor-detail/61140-athader-s-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j0jgumguBcvjcfgt0eqo');" TargetMode="External"/><Relationship Id="rId5" Type="http://schemas.openxmlformats.org/officeDocument/2006/relationships/hyperlink" Target="http://www.athader.com/" TargetMode="External"/><Relationship Id="rId15" Type="http://schemas.openxmlformats.org/officeDocument/2006/relationships/fontTable" Target="fontTable.xml"/><Relationship Id="rId10" Type="http://schemas.openxmlformats.org/officeDocument/2006/relationships/hyperlink" Target="https://www.blechexpo-messe.de/" TargetMode="External"/><Relationship Id="rId4" Type="http://schemas.openxmlformats.org/officeDocument/2006/relationships/webSettings" Target="webSettings.xml"/><Relationship Id="rId9" Type="http://schemas.openxmlformats.org/officeDocument/2006/relationships/hyperlink" Target="https://www.blechexpo-messe.de/" TargetMode="External"/><Relationship Id="rId14" Type="http://schemas.openxmlformats.org/officeDocument/2006/relationships/hyperlink" Target="http://www.athade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392</Words>
  <Characters>2473</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2</cp:revision>
  <dcterms:created xsi:type="dcterms:W3CDTF">2021-10-18T12:02:00Z</dcterms:created>
  <dcterms:modified xsi:type="dcterms:W3CDTF">2021-10-18T12:04:00Z</dcterms:modified>
</cp:coreProperties>
</file>