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B92" w:rsidRPr="00A30B92" w:rsidRDefault="00A30B92" w:rsidP="00A30B92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A30B92" w:rsidRPr="00A30B92" w:rsidRDefault="00A30B92" w:rsidP="00A30B9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02.09.2021</w:t>
      </w:r>
    </w:p>
    <w:p w:rsidR="00A30B92" w:rsidRPr="00A30B92" w:rsidRDefault="00A30B92" w:rsidP="00A30B92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A30B92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Faszinierende Lösungen für Ihre Fertigung</w:t>
      </w:r>
    </w:p>
    <w:p w:rsid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7C4206E" wp14:editId="5EA5112C">
            <wp:extent cx="4961889" cy="2480945"/>
            <wp:effectExtent l="0" t="0" r="0" b="0"/>
            <wp:docPr id="6" name="Bild 6" descr="Weil Technology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eil Technology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135" cy="2500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B92" w:rsidRP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A1CF8F2" wp14:editId="51092393">
            <wp:extent cx="4866995" cy="2836545"/>
            <wp:effectExtent l="0" t="0" r="0" b="1905"/>
            <wp:docPr id="7" name="Bild 7" descr="FLC: Simultanes Laserschneiden und -schweißen in einer Maschin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LC: Simultanes Laserschneiden und -schweißen in einer Maschine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219" cy="284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FLC: Simultanes Laserschneiden und -schweißen in einer Maschine</w:t>
      </w:r>
    </w:p>
    <w:p w:rsidR="00A30B92" w:rsidRPr="00A30B92" w:rsidRDefault="00A30B92" w:rsidP="00A30B92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548745B6" wp14:editId="1758F673">
            <wp:extent cx="4895850" cy="2853362"/>
            <wp:effectExtent l="0" t="0" r="0" b="4445"/>
            <wp:docPr id="8" name="Bild 8" descr="LWC: Multi-Achsen-Laserschweißzellen mit intelligenten Werkzeugkonzep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WC: Multi-Achsen-Laserschweißzellen mit intelligenten Werkzeugkonzept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48" cy="2864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LWC: Multi-Achsen-Laserschweißzellen mit intelligenten Werkzeugkonzepten</w:t>
      </w:r>
    </w:p>
    <w:p w:rsidR="00A30B92" w:rsidRPr="00A30B92" w:rsidRDefault="00A30B92" w:rsidP="00A30B92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48A433D" wp14:editId="5008D605">
            <wp:extent cx="5004118" cy="2916463"/>
            <wp:effectExtent l="0" t="0" r="6350" b="0"/>
            <wp:docPr id="9" name="Bild 9" descr="LCC: Laserschneidzelle für hochdynamische 2D- und 2½D-Bearbeit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CC: Laserschneidzelle für hochdynamische 2D- und 2½D-Bearbeit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544" cy="294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LCC: Laserschneidzelle für hochdynamische 2D- und 2½D-Bearbeitung</w:t>
      </w:r>
    </w:p>
    <w:p w:rsidR="00A30B92" w:rsidRPr="00A30B92" w:rsidRDefault="00A30B92" w:rsidP="00A30B92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2742591F" wp14:editId="3AF2585D">
            <wp:extent cx="4917513" cy="2865988"/>
            <wp:effectExtent l="0" t="0" r="0" b="0"/>
            <wp:docPr id="10" name="Bild 10" descr="Flexistar: Innovative flexible Produktionsanlage zur Herstellung dünnwandiger  Qualitätsroh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lexistar: Innovative flexible Produktionsanlage zur Herstellung dünnwandiger  Qualitätsrohr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235" cy="291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B92" w:rsidRPr="00A30B92" w:rsidRDefault="00A30B92" w:rsidP="00A30B92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Flexistar</w:t>
      </w:r>
      <w:proofErr w:type="spellEnd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: Innovative flexible Produktionsanlage zur Herstellung dünnwandiger Qualitätsrohre</w:t>
      </w:r>
    </w:p>
    <w:p w:rsidR="00A30B92" w:rsidRPr="00A30B92" w:rsidRDefault="00A30B92" w:rsidP="00A30B92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30B92" w:rsidRP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Als Maschinenbauer und Lösungsanbieter </w:t>
      </w:r>
      <w:proofErr w:type="gramStart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unterstützt</w:t>
      </w:r>
      <w:proofErr w:type="gramEnd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Weil Technology dabei, neue Produktionsprozesse in der Blechbearbeitung zu realisieren sowie bestehende zu optimieren, automatisieren und nachhaltiger zu gestalten.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… im Bereich (E-)Mobility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Im Automobilbereich überzeugt die Kompetenz und Erfahrung von Weil Technology im Bereich des Laserfügens und -trennens, beispielsweise für die Fertigung von </w:t>
      </w:r>
      <w:proofErr w:type="spellStart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Bipolarplatten</w:t>
      </w:r>
      <w:proofErr w:type="spellEnd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in Serie oder für Prototypen. Das zum Patent angemeldete Schweißmodul von Weil Technology erzielt prozesssichere Schweißgeschwindigkeiten von 1000 mm/s, was einen hohen Output bei kompaktem Bauraum erzielt. Die Anlage ist mit Werkzeugaufnahmen für Wechselwerkzeuge ausgerüstet und bietet eine hohe Flexibilität.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Auf Basis der Technologie des Serienmoduls bietet Weil Technology zudem die Prototypenfertigung von </w:t>
      </w:r>
      <w:proofErr w:type="spellStart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Bipolarplatten</w:t>
      </w:r>
      <w:proofErr w:type="spellEnd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.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Da bei der Herstellung von </w:t>
      </w:r>
      <w:proofErr w:type="spellStart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Bipolarplatten</w:t>
      </w:r>
      <w:proofErr w:type="spellEnd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auch das Beschichten und die finale Prüftechnik wichtige Faktoren sind, hat sich Weil Technology mit VON ARDENNE und ZELTWANGER zusammengeschlossen: Als GERMAN FUEL CELL COOPERATION bieten sie den kompletten Prozess vom Metallband zum Brennstoffzellensystem mit Know-how und Fertigung aus einer Hand.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… im Bereich Blechbaugruppen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In der Systemtechnik eröffnet die FLC </w:t>
      </w:r>
      <w:proofErr w:type="spellStart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CutFusion</w:t>
      </w:r>
      <w:proofErr w:type="spellEnd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als Flexible Laser Solution neue Potenziale für die 3D-Bearbeitung. Die Kombination aus bis zu drei Laserbearbeitungsoptiken in einer Aufspannung erlaubt simultane 3D-Schneid- und -Schweißoperationen ohne Rüstzeiten in höchster Präzision.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… für Dünnblechrohrschweißanlagen im HVAC Bereich</w:t>
      </w: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Energie- und Materialeinsparung sind die wesentlichen Faktoren, die die moderne Klimatechnik prägen. Hier bieten Systeme zum Rundbiegen und Schweißen in einem Produktionscenter – wie der </w:t>
      </w:r>
      <w:proofErr w:type="spellStart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Flexistar</w:t>
      </w:r>
      <w:proofErr w:type="spellEnd"/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von Weil Technology – bewährte Flexibilität und Qualität sowie innovative individuelle Lösungen in der Fertigung dünnwandiger Rohre.</w:t>
      </w:r>
    </w:p>
    <w:p w:rsidR="00A30B92" w:rsidRPr="00A30B92" w:rsidRDefault="00A30B92" w:rsidP="00A30B92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A30B92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lastRenderedPageBreak/>
        <w:t> Ansprechpartner</w:t>
      </w:r>
    </w:p>
    <w:p w:rsidR="00A30B92" w:rsidRPr="00A30B92" w:rsidRDefault="00A30B92" w:rsidP="00A30B9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Frau Felicitas Ledig</w:t>
      </w:r>
    </w:p>
    <w:p w:rsidR="00A30B92" w:rsidRPr="00A30B92" w:rsidRDefault="00A30B92" w:rsidP="00A30B9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7631 1809 399</w:t>
      </w:r>
    </w:p>
    <w:p w:rsidR="00A30B92" w:rsidRPr="00A30B92" w:rsidRDefault="00A30B92" w:rsidP="00A30B9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A30B92">
          <w:rPr>
            <w:rStyle w:val="Hyperlink"/>
            <w:rFonts w:ascii="Arial" w:eastAsia="Times New Roman" w:hAnsi="Arial" w:cs="Arial"/>
            <w:sz w:val="23"/>
            <w:szCs w:val="23"/>
            <w:lang w:eastAsia="de-DE"/>
          </w:rPr>
          <w:t>f.ledig@weil-technology.com</w:t>
        </w:r>
      </w:hyperlink>
    </w:p>
    <w:p w:rsid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1 – Stand 1506</w:t>
      </w:r>
    </w:p>
    <w:p w:rsidR="00A30B92" w:rsidRP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30B92" w:rsidRPr="00A30B92" w:rsidRDefault="00A30B92" w:rsidP="00A30B92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A30B92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A30B92" w:rsidRP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multifunktionale Blechbearbeitungstechnik</w:t>
      </w:r>
    </w:p>
    <w:p w:rsid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A30B9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A30B92" w:rsidRPr="00A30B92" w:rsidRDefault="00A30B92" w:rsidP="00A30B92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30B92" w:rsidRPr="00A30B92" w:rsidRDefault="00A30B92" w:rsidP="00A30B92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A30B92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A30B92" w:rsidRPr="00A30B92" w:rsidRDefault="00A30B92" w:rsidP="00A30B9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Weil Technology GmbH</w:t>
      </w:r>
    </w:p>
    <w:p w:rsidR="00A30B92" w:rsidRPr="00A30B92" w:rsidRDefault="00A30B92" w:rsidP="00A30B9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Neuenburger Straße 23</w:t>
      </w:r>
    </w:p>
    <w:p w:rsidR="00A30B92" w:rsidRPr="00A30B92" w:rsidRDefault="00A30B92" w:rsidP="00A30B9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79379 Müllheim</w:t>
      </w:r>
    </w:p>
    <w:p w:rsidR="00A30B92" w:rsidRPr="00A30B92" w:rsidRDefault="00A30B92" w:rsidP="00A30B9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A30B92" w:rsidRPr="00A30B92" w:rsidRDefault="00A30B92" w:rsidP="00A30B9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7631 1809 0</w:t>
      </w:r>
    </w:p>
    <w:p w:rsidR="00A30B92" w:rsidRPr="00A30B92" w:rsidRDefault="00A30B92" w:rsidP="00A30B9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30B92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7631 1809 149</w:t>
      </w:r>
    </w:p>
    <w:p w:rsidR="00A30B92" w:rsidRPr="00A30B92" w:rsidRDefault="00A30B92" w:rsidP="00A30B9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3" w:history="1">
        <w:r w:rsidRPr="00A30B9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info@weil-technology.com</w:t>
        </w:r>
      </w:hyperlink>
    </w:p>
    <w:p w:rsidR="00A30B92" w:rsidRPr="00A30B92" w:rsidRDefault="00A30B92" w:rsidP="00A30B9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4" w:tgtFrame="_blank" w:history="1">
        <w:r w:rsidRPr="00A30B92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www.weil-technology.com</w:t>
        </w:r>
      </w:hyperlink>
    </w:p>
    <w:p w:rsidR="002776FF" w:rsidRDefault="002776FF"/>
    <w:sectPr w:rsidR="002776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AA7E9A"/>
    <w:multiLevelType w:val="multilevel"/>
    <w:tmpl w:val="4AFE4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F4EDE"/>
    <w:multiLevelType w:val="multilevel"/>
    <w:tmpl w:val="AB72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DC083E"/>
    <w:multiLevelType w:val="multilevel"/>
    <w:tmpl w:val="CDF8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14174A"/>
    <w:multiLevelType w:val="multilevel"/>
    <w:tmpl w:val="4D94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B92"/>
    <w:rsid w:val="002776FF"/>
    <w:rsid w:val="00A3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00D45"/>
  <w15:chartTrackingRefBased/>
  <w15:docId w15:val="{8C49837C-DB12-4131-85CE-EDF671B9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30B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0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8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894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2035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877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89555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550523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9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35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05993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46709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49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61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01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45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60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579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423220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75261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6453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609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4860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6614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1840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6725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762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javascript:linkTo_UnCryptMailto('ocknvq,kphqBygkn\/vgejpqnqia0eqo'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blechexpo-messe.de/ausstellerverzeichnis/showroom/exhibitor-detail/60232-weil-technology-gmb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f.ledig@weil-technology.com" TargetMode="External"/><Relationship Id="rId5" Type="http://schemas.openxmlformats.org/officeDocument/2006/relationships/hyperlink" Target="http://www.weil-technology.com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www.weil-technology.com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2021-10-18T11:02:00Z</dcterms:created>
  <dcterms:modified xsi:type="dcterms:W3CDTF">2021-10-18T11:07:00Z</dcterms:modified>
</cp:coreProperties>
</file>